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E6F0A" w14:textId="77777777" w:rsidR="00A830B8" w:rsidRPr="00BD5C02" w:rsidRDefault="00A830B8" w:rsidP="00517014">
      <w:pPr>
        <w:pStyle w:val="Title"/>
      </w:pPr>
      <w:bookmarkStart w:id="0" w:name="_GoBack"/>
      <w:bookmarkEnd w:id="0"/>
    </w:p>
    <w:p w14:paraId="73E6983D" w14:textId="77777777" w:rsidR="00517014" w:rsidRPr="000B7261" w:rsidRDefault="00517014" w:rsidP="00517014">
      <w:pPr>
        <w:pStyle w:val="Title"/>
      </w:pPr>
      <w:r w:rsidRPr="000B7261">
        <w:t>Nuclear Safety Committee</w:t>
      </w:r>
    </w:p>
    <w:p w14:paraId="706B528B" w14:textId="77777777" w:rsidR="00D60B81" w:rsidRPr="000B7261" w:rsidRDefault="00517014" w:rsidP="00517014">
      <w:pPr>
        <w:pStyle w:val="Title"/>
        <w:contextualSpacing w:val="0"/>
      </w:pPr>
      <w:r w:rsidRPr="000B7261">
        <w:t xml:space="preserve"> </w:t>
      </w:r>
      <w:r w:rsidR="003F6505" w:rsidRPr="000B7261">
        <w:t xml:space="preserve">Meeting </w:t>
      </w:r>
      <w:r w:rsidR="008174F8" w:rsidRPr="000B7261">
        <w:t>Minutes</w:t>
      </w:r>
    </w:p>
    <w:p w14:paraId="604A9E66" w14:textId="4DF888DA" w:rsidR="008737F8" w:rsidRPr="000B7261"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0B7261">
        <w:rPr>
          <w:b/>
          <w:color w:val="4E1A74"/>
          <w:sz w:val="20"/>
          <w:szCs w:val="20"/>
        </w:rPr>
        <w:t>Date:</w:t>
      </w:r>
      <w:r w:rsidRPr="000B7261">
        <w:rPr>
          <w:b/>
          <w:color w:val="4E1A74"/>
          <w:sz w:val="20"/>
          <w:szCs w:val="20"/>
        </w:rPr>
        <w:tab/>
      </w:r>
      <w:sdt>
        <w:sdtPr>
          <w:rPr>
            <w:sz w:val="20"/>
            <w:szCs w:val="20"/>
          </w:rPr>
          <w:id w:val="-582296693"/>
          <w:placeholder>
            <w:docPart w:val="C485EDC0CF964C1EA9AEE17E1CEB7984"/>
          </w:placeholder>
        </w:sdtPr>
        <w:sdtEndPr/>
        <w:sdtContent>
          <w:r w:rsidR="006112B4" w:rsidRPr="000B7261">
            <w:t xml:space="preserve">   </w:t>
          </w:r>
          <w:r w:rsidR="000F1752">
            <w:t>5 March 2021</w:t>
          </w:r>
        </w:sdtContent>
      </w:sdt>
    </w:p>
    <w:p w14:paraId="29AB8B4B" w14:textId="07C80701" w:rsidR="00550CFE" w:rsidRPr="000B7261" w:rsidRDefault="00550CFE" w:rsidP="00550CFE">
      <w:pPr>
        <w:tabs>
          <w:tab w:val="left" w:pos="1276"/>
        </w:tabs>
        <w:spacing w:before="120" w:after="120"/>
        <w:ind w:left="1276" w:hanging="1276"/>
      </w:pPr>
      <w:r w:rsidRPr="000B7261">
        <w:rPr>
          <w:b/>
          <w:color w:val="4E1A74"/>
        </w:rPr>
        <w:t>Time:</w:t>
      </w:r>
      <w:r w:rsidRPr="000B7261">
        <w:rPr>
          <w:b/>
        </w:rPr>
        <w:tab/>
      </w:r>
      <w:sdt>
        <w:sdtPr>
          <w:id w:val="1776754578"/>
          <w:placeholder>
            <w:docPart w:val="DFD9D7EC5023412EBC5B659EE5334E25"/>
          </w:placeholder>
        </w:sdtPr>
        <w:sdtEndPr/>
        <w:sdtContent>
          <w:r w:rsidR="00F80D88" w:rsidRPr="000B7261">
            <w:t>10</w:t>
          </w:r>
          <w:r w:rsidR="000B7261" w:rsidRPr="000B7261">
            <w:t xml:space="preserve">:00 to </w:t>
          </w:r>
          <w:r w:rsidR="00EF7354">
            <w:t>14:</w:t>
          </w:r>
          <w:r w:rsidR="000E146F">
            <w:t>10</w:t>
          </w:r>
          <w:r w:rsidRPr="000B7261">
            <w:t xml:space="preserve"> </w:t>
          </w:r>
        </w:sdtContent>
      </w:sdt>
    </w:p>
    <w:p w14:paraId="350B86BA" w14:textId="1A71B4CD" w:rsidR="00550CFE" w:rsidRPr="000B7261" w:rsidRDefault="00550CFE" w:rsidP="00550CFE">
      <w:pPr>
        <w:tabs>
          <w:tab w:val="left" w:pos="1276"/>
        </w:tabs>
        <w:spacing w:before="120" w:after="120"/>
        <w:ind w:left="1276" w:hanging="1276"/>
      </w:pPr>
      <w:r w:rsidRPr="000B7261">
        <w:rPr>
          <w:b/>
          <w:color w:val="4E1A74"/>
        </w:rPr>
        <w:t>Location</w:t>
      </w:r>
      <w:r w:rsidRPr="000B7261">
        <w:t>:</w:t>
      </w:r>
      <w:r w:rsidRPr="000B7261">
        <w:tab/>
      </w:r>
      <w:sdt>
        <w:sdtPr>
          <w:rPr>
            <w:color w:val="auto"/>
          </w:rPr>
          <w:id w:val="596451656"/>
          <w:placeholder>
            <w:docPart w:val="DC6F5D3FBA6B4E9FA144DDA4640091EA"/>
          </w:placeholder>
        </w:sdtPr>
        <w:sdtEndPr>
          <w:rPr>
            <w:color w:val="444444"/>
          </w:rPr>
        </w:sdtEndPr>
        <w:sdtContent>
          <w:r w:rsidR="000B7261" w:rsidRPr="000B7261">
            <w:t>Microsoft Teams, hosted by ARPANSA</w:t>
          </w:r>
        </w:sdtContent>
      </w:sdt>
    </w:p>
    <w:p w14:paraId="163C562E" w14:textId="77777777" w:rsidR="00550CFE" w:rsidRPr="000B7261" w:rsidRDefault="00550CFE" w:rsidP="00550CFE">
      <w:pPr>
        <w:tabs>
          <w:tab w:val="left" w:pos="1276"/>
        </w:tabs>
        <w:spacing w:before="120" w:after="120"/>
        <w:ind w:left="1276" w:hanging="1276"/>
        <w:rPr>
          <w:b/>
          <w:color w:val="4E1A74"/>
        </w:rPr>
      </w:pPr>
      <w:r w:rsidRPr="000B7261">
        <w:rPr>
          <w:b/>
          <w:color w:val="4E1A74"/>
        </w:rPr>
        <w:t>Chair:</w:t>
      </w:r>
      <w:r w:rsidRPr="000B7261">
        <w:rPr>
          <w:b/>
          <w:color w:val="4E1A74"/>
        </w:rPr>
        <w:tab/>
      </w:r>
      <w:sdt>
        <w:sdtPr>
          <w:id w:val="272362395"/>
          <w:placeholder>
            <w:docPart w:val="3F5D943D07E842DFAEEE6549AC883644"/>
          </w:placeholder>
        </w:sdtPr>
        <w:sdtEndPr/>
        <w:sdtContent>
          <w:r w:rsidRPr="000B7261">
            <w:t>Dr Tamie Weaver</w:t>
          </w:r>
        </w:sdtContent>
      </w:sdt>
    </w:p>
    <w:p w14:paraId="23C2D690" w14:textId="471C66C0" w:rsidR="00550CFE" w:rsidRPr="000B7261" w:rsidRDefault="00550CFE" w:rsidP="3CE5169D">
      <w:pPr>
        <w:tabs>
          <w:tab w:val="left" w:pos="1276"/>
        </w:tabs>
        <w:spacing w:before="120" w:after="120"/>
        <w:ind w:left="1276" w:hanging="1276"/>
        <w:rPr>
          <w:b/>
          <w:bCs/>
          <w:color w:val="4E1A74"/>
        </w:rPr>
      </w:pPr>
      <w:r w:rsidRPr="3CE5169D">
        <w:rPr>
          <w:b/>
          <w:bCs/>
          <w:color w:val="4E1A74"/>
        </w:rPr>
        <w:t>Members:</w:t>
      </w:r>
      <w:r>
        <w:tab/>
      </w:r>
      <w:sdt>
        <w:sdtPr>
          <w:id w:val="-1039282028"/>
          <w:placeholder>
            <w:docPart w:val="570086A7A1F34AD6B30CE18DB072479A"/>
          </w:placeholder>
        </w:sdtPr>
        <w:sdtEndPr/>
        <w:sdtContent>
          <w:sdt>
            <w:sdtPr>
              <w:id w:val="1248615841"/>
              <w:placeholder>
                <w:docPart w:val="4C061D9C2925450598E99FD252FD5EF6"/>
              </w:placeholder>
            </w:sdtPr>
            <w:sdtEndPr/>
            <w:sdtContent>
              <w:r>
                <w:t xml:space="preserve">Ms Fay Bellis, </w:t>
              </w:r>
              <w:r w:rsidR="75F57E05">
                <w:t xml:space="preserve">Ms </w:t>
              </w:r>
              <w:r w:rsidR="002A77E4" w:rsidRPr="3CE5169D">
                <w:rPr>
                  <w:rFonts w:ascii="Calibri" w:hAnsi="Calibri"/>
                </w:rPr>
                <w:t>Jasmin Diab</w:t>
              </w:r>
              <w:r w:rsidR="002A77E4">
                <w:t>,</w:t>
              </w:r>
              <w:r w:rsidR="003A1120">
                <w:t xml:space="preserve"> </w:t>
              </w:r>
              <w:r w:rsidR="00E16388">
                <w:t>Mr Ian Drinnan,</w:t>
              </w:r>
              <w:r w:rsidR="002A77E4">
                <w:t xml:space="preserve"> Mr Tony Irwin, </w:t>
              </w:r>
              <w:r>
                <w:t>Dr Carl-Magnus Larsson,</w:t>
              </w:r>
              <w:r w:rsidR="000B7091" w:rsidRPr="3CE5169D">
                <w:rPr>
                  <w:rFonts w:ascii="Calibri" w:hAnsi="Calibri"/>
                </w:rPr>
                <w:t xml:space="preserve"> Mr Cameron MacPhail,</w:t>
              </w:r>
              <w:r>
                <w:t xml:space="preserve"> Mr Stuart Parr, Dr Peta Miller, </w:t>
              </w:r>
              <w:r w:rsidR="00A15DAE">
                <w:t>Mr Peter Wilkinson</w:t>
              </w:r>
              <w:r w:rsidR="000B7261">
                <w:t>,</w:t>
              </w:r>
              <w:r w:rsidR="001D4BF4">
                <w:t xml:space="preserve"> Dr Joanna Wriedt</w:t>
              </w:r>
              <w:r w:rsidR="00A15DAE">
                <w:t xml:space="preserve"> </w:t>
              </w:r>
            </w:sdtContent>
          </w:sdt>
        </w:sdtContent>
      </w:sdt>
    </w:p>
    <w:p w14:paraId="04AE2077" w14:textId="3BA6E877" w:rsidR="00550CFE" w:rsidRPr="000B7261" w:rsidRDefault="00550CFE" w:rsidP="00550CFE">
      <w:pPr>
        <w:tabs>
          <w:tab w:val="left" w:pos="1276"/>
        </w:tabs>
        <w:spacing w:before="120" w:after="120"/>
        <w:ind w:left="1276" w:hanging="1276"/>
        <w:rPr>
          <w:b/>
          <w:color w:val="4E1A74"/>
        </w:rPr>
      </w:pPr>
      <w:r w:rsidRPr="000B7261">
        <w:rPr>
          <w:b/>
          <w:color w:val="4E1A74"/>
        </w:rPr>
        <w:t>Apologies:</w:t>
      </w:r>
      <w:r w:rsidRPr="000B7261">
        <w:rPr>
          <w:b/>
          <w:color w:val="4E1A74"/>
        </w:rPr>
        <w:tab/>
      </w:r>
      <w:r w:rsidR="00DB0E67" w:rsidRPr="000B7261">
        <w:t>Dr John Loy</w:t>
      </w:r>
    </w:p>
    <w:p w14:paraId="27203A04" w14:textId="77777777" w:rsidR="00550CFE" w:rsidRPr="000B7261" w:rsidRDefault="00550CFE" w:rsidP="00550CFE">
      <w:pPr>
        <w:tabs>
          <w:tab w:val="left" w:pos="1276"/>
        </w:tabs>
        <w:spacing w:before="120" w:after="120"/>
        <w:ind w:left="1276" w:hanging="1276"/>
        <w:rPr>
          <w:b/>
          <w:color w:val="4E1A74"/>
        </w:rPr>
      </w:pPr>
      <w:r w:rsidRPr="000B7261">
        <w:rPr>
          <w:b/>
          <w:color w:val="4E1A74"/>
        </w:rPr>
        <w:t>Secretariat:</w:t>
      </w:r>
      <w:r w:rsidRPr="000B7261">
        <w:rPr>
          <w:b/>
          <w:color w:val="4E1A74"/>
        </w:rPr>
        <w:tab/>
      </w:r>
      <w:sdt>
        <w:sdtPr>
          <w:id w:val="-650213696"/>
          <w:placeholder>
            <w:docPart w:val="2F1558FF61DF4682ADDFCD3BD873B01A"/>
          </w:placeholder>
        </w:sdtPr>
        <w:sdtEndPr/>
        <w:sdtContent>
          <w:r w:rsidR="00D715DF" w:rsidRPr="000B7261">
            <w:t>Mr Chris Nickel, Mr John Ward</w:t>
          </w:r>
        </w:sdtContent>
      </w:sdt>
    </w:p>
    <w:p w14:paraId="1A5E7B8E" w14:textId="5AF1CE8F" w:rsidR="00550CFE" w:rsidRPr="000B7261" w:rsidRDefault="00550CFE" w:rsidP="3CE5169D">
      <w:pPr>
        <w:tabs>
          <w:tab w:val="left" w:pos="1276"/>
        </w:tabs>
        <w:spacing w:before="120" w:after="120"/>
        <w:ind w:left="1276" w:hanging="1276"/>
        <w:rPr>
          <w:b/>
          <w:bCs/>
          <w:color w:val="4E1A74"/>
        </w:rPr>
      </w:pPr>
      <w:r w:rsidRPr="3CE5169D">
        <w:rPr>
          <w:b/>
          <w:bCs/>
          <w:color w:val="4E1A74"/>
        </w:rPr>
        <w:t>Invitees:</w:t>
      </w:r>
      <w:r>
        <w:tab/>
      </w:r>
      <w:sdt>
        <w:sdtPr>
          <w:id w:val="794487042"/>
          <w:placeholder>
            <w:docPart w:val="A29A51ABDAC142D7A6329E3E824F238D"/>
          </w:placeholder>
        </w:sdtPr>
        <w:sdtEndPr/>
        <w:sdtContent>
          <w:r w:rsidR="000B7261">
            <w:t xml:space="preserve">Mr </w:t>
          </w:r>
          <w:r w:rsidR="00435A52">
            <w:t xml:space="preserve">James </w:t>
          </w:r>
          <w:r w:rsidR="000B7261">
            <w:t xml:space="preserve">Scott, </w:t>
          </w:r>
          <w:r>
            <w:t>M</w:t>
          </w:r>
          <w:r w:rsidR="00F80D88">
            <w:t>r</w:t>
          </w:r>
          <w:r>
            <w:t xml:space="preserve"> </w:t>
          </w:r>
          <w:r w:rsidR="00F80D88">
            <w:t>Robert Godfrey</w:t>
          </w:r>
          <w:r w:rsidR="000B7261">
            <w:t xml:space="preserve">, </w:t>
          </w:r>
          <w:r w:rsidR="001D3EA0">
            <w:t>M</w:t>
          </w:r>
          <w:r w:rsidR="00891CC9">
            <w:t>r</w:t>
          </w:r>
          <w:r w:rsidR="001D3EA0">
            <w:t xml:space="preserve"> </w:t>
          </w:r>
          <w:r w:rsidR="008732E5">
            <w:t>Vaz</w:t>
          </w:r>
          <w:r w:rsidR="00891CC9">
            <w:t xml:space="preserve"> </w:t>
          </w:r>
          <w:r w:rsidR="008732E5">
            <w:t>Mottl</w:t>
          </w:r>
          <w:r w:rsidR="00891CC9">
            <w:t>,</w:t>
          </w:r>
          <w:r w:rsidR="003D17A9">
            <w:t xml:space="preserve"> </w:t>
          </w:r>
          <w:r w:rsidR="00ED275C">
            <w:t>M</w:t>
          </w:r>
          <w:r w:rsidR="003D17A9">
            <w:t>r</w:t>
          </w:r>
          <w:r w:rsidR="00891CC9">
            <w:t xml:space="preserve"> </w:t>
          </w:r>
          <w:r w:rsidR="008732E5">
            <w:t xml:space="preserve">Andrew </w:t>
          </w:r>
          <w:r w:rsidR="5AE13C52">
            <w:t>Wulf</w:t>
          </w:r>
          <w:r w:rsidR="003D17A9">
            <w:t xml:space="preserve"> </w:t>
          </w:r>
          <w:r w:rsidR="000B7261">
            <w:t>(ARPANSA)</w:t>
          </w:r>
        </w:sdtContent>
      </w:sdt>
    </w:p>
    <w:p w14:paraId="35B6B0BB" w14:textId="77777777" w:rsidR="00550CFE" w:rsidRPr="000B7261" w:rsidRDefault="00550CFE" w:rsidP="00550CFE">
      <w:pPr>
        <w:tabs>
          <w:tab w:val="left" w:pos="1276"/>
        </w:tabs>
        <w:spacing w:before="120" w:after="120"/>
        <w:ind w:left="1276" w:hanging="1276"/>
        <w:rPr>
          <w:b/>
          <w:color w:val="4E1A74"/>
        </w:rPr>
      </w:pPr>
      <w:r w:rsidRPr="000B7261">
        <w:rPr>
          <w:b/>
          <w:color w:val="4E1A74"/>
        </w:rPr>
        <w:t>Observers:</w:t>
      </w:r>
      <w:r w:rsidRPr="000B7261">
        <w:rPr>
          <w:b/>
          <w:color w:val="4E1A74"/>
        </w:rPr>
        <w:tab/>
      </w:r>
      <w:sdt>
        <w:sdtPr>
          <w:id w:val="667057032"/>
          <w:placeholder>
            <w:docPart w:val="996455871A9D47AA921F1B091D206F69"/>
          </w:placeholder>
        </w:sdtPr>
        <w:sdtEndPr/>
        <w:sdtContent>
          <w:r w:rsidR="00EF31D5" w:rsidRPr="000B7261">
            <w:t>N</w:t>
          </w:r>
          <w:r w:rsidRPr="000B7261">
            <w:t>one</w:t>
          </w:r>
        </w:sdtContent>
      </w:sdt>
    </w:p>
    <w:p w14:paraId="3CA6CDFA" w14:textId="3DC45CED" w:rsidR="009C5959" w:rsidRPr="000B7261" w:rsidRDefault="00550CFE" w:rsidP="00550CFE">
      <w:pPr>
        <w:pStyle w:val="Agendaitem-main"/>
        <w:rPr>
          <w:noProof w:val="0"/>
        </w:rPr>
      </w:pPr>
      <w:r w:rsidRPr="000B7261">
        <w:rPr>
          <w:noProof w:val="0"/>
        </w:rPr>
        <w:t xml:space="preserve"> </w:t>
      </w:r>
      <w:r w:rsidR="00CB7340" w:rsidRPr="000B7261">
        <w:drawing>
          <wp:anchor distT="0" distB="0" distL="114300" distR="114300" simplePos="0" relativeHeight="251658240" behindDoc="0" locked="1" layoutInCell="1" allowOverlap="1" wp14:anchorId="34A30BDB" wp14:editId="6E0A8FDF">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rPr>
            <w:noProof w:val="0"/>
          </w:rPr>
          <w:id w:val="-921643051"/>
          <w:placeholder>
            <w:docPart w:val="16EF5B126FF24E9B943A57337F43A7ED"/>
          </w:placeholder>
        </w:sdtPr>
        <w:sdtEndPr/>
        <w:sdtContent>
          <w:bookmarkStart w:id="1" w:name="_Toc471472802"/>
          <w:r w:rsidR="00517014" w:rsidRPr="000B7261">
            <w:rPr>
              <w:noProof w:val="0"/>
            </w:rPr>
            <w:t>Introduction</w:t>
          </w:r>
          <w:bookmarkEnd w:id="1"/>
        </w:sdtContent>
      </w:sdt>
    </w:p>
    <w:p w14:paraId="312DBCE6" w14:textId="509F341F" w:rsidR="000B7261" w:rsidRDefault="00435A52" w:rsidP="000B7261">
      <w:r>
        <w:t xml:space="preserve">Due to travel </w:t>
      </w:r>
      <w:r w:rsidR="00DB0E67">
        <w:t xml:space="preserve">uncertainties and </w:t>
      </w:r>
      <w:r>
        <w:t>restrictions</w:t>
      </w:r>
      <w:r w:rsidR="00DB0E67">
        <w:t xml:space="preserve"> </w:t>
      </w:r>
      <w:r w:rsidR="002C363C">
        <w:t>caused by</w:t>
      </w:r>
      <w:r>
        <w:t xml:space="preserve"> the COVID-19 pandemic this meeting was held using video conferencing methods</w:t>
      </w:r>
      <w:r w:rsidR="001D3EA0">
        <w:t xml:space="preserve"> and was shortened compared to the normal full-day meeting</w:t>
      </w:r>
      <w:r>
        <w:t>.</w:t>
      </w:r>
    </w:p>
    <w:p w14:paraId="6638B3B4" w14:textId="77777777" w:rsidR="003F6505" w:rsidRPr="00FE42A6" w:rsidRDefault="00D94EE4" w:rsidP="000B7261">
      <w:pPr>
        <w:pStyle w:val="Agendaitem-supplementary"/>
        <w:rPr>
          <w:noProof w:val="0"/>
        </w:rPr>
      </w:pPr>
      <w:sdt>
        <w:sdtPr>
          <w:rPr>
            <w:noProof w:val="0"/>
          </w:rPr>
          <w:id w:val="1774583359"/>
          <w:placeholder>
            <w:docPart w:val="F88F40B54CA540B88149FF83DA4209FE"/>
          </w:placeholder>
        </w:sdtPr>
        <w:sdtEndPr/>
        <w:sdtContent>
          <w:r w:rsidR="00517014" w:rsidRPr="00FE42A6">
            <w:rPr>
              <w:noProof w:val="0"/>
            </w:rPr>
            <w:t>Attendance and Apologies</w:t>
          </w:r>
        </w:sdtContent>
      </w:sdt>
      <w:r w:rsidR="003F6505" w:rsidRPr="00FE42A6">
        <w:rPr>
          <w:noProof w:val="0"/>
        </w:rPr>
        <w:tab/>
      </w:r>
    </w:p>
    <w:p w14:paraId="2852EFF6" w14:textId="16758E66" w:rsidR="00362BF0" w:rsidRPr="00362BF0" w:rsidRDefault="00FF0F88" w:rsidP="00362BF0">
      <w:r>
        <w:t xml:space="preserve">There </w:t>
      </w:r>
      <w:r w:rsidR="00DB0E67">
        <w:t xml:space="preserve">was one </w:t>
      </w:r>
      <w:r w:rsidR="00D715DF">
        <w:t>apolog</w:t>
      </w:r>
      <w:r w:rsidR="00DB0E67">
        <w:t xml:space="preserve">y, </w:t>
      </w:r>
      <w:r w:rsidR="54FED810">
        <w:t xml:space="preserve">Dr </w:t>
      </w:r>
      <w:r w:rsidR="00DB0E67">
        <w:t xml:space="preserve">John Loy, who could not attend </w:t>
      </w:r>
      <w:r>
        <w:t>this meeting</w:t>
      </w:r>
      <w:r w:rsidR="00176B53">
        <w:t xml:space="preserve">. </w:t>
      </w:r>
      <w:r w:rsidR="00FE42A6">
        <w:t xml:space="preserve"> </w:t>
      </w:r>
    </w:p>
    <w:p w14:paraId="7FABADCB" w14:textId="4BF5D5D4" w:rsidR="00193BC8" w:rsidRPr="00193BC8" w:rsidRDefault="00597352" w:rsidP="00DB0E67">
      <w:pPr>
        <w:pStyle w:val="Agendaitem-supplementary"/>
      </w:pPr>
      <w:r>
        <w:t>Welcome to new members</w:t>
      </w:r>
    </w:p>
    <w:p w14:paraId="61417D05" w14:textId="6A91564E" w:rsidR="000F0675" w:rsidRDefault="00DB0E67" w:rsidP="3A30A7EE">
      <w:pPr>
        <w:rPr>
          <w:rFonts w:ascii="Calibri" w:hAnsi="Calibri"/>
        </w:rPr>
      </w:pPr>
      <w:r>
        <w:rPr>
          <w:rFonts w:ascii="Calibri" w:hAnsi="Calibri"/>
        </w:rPr>
        <w:t xml:space="preserve">The </w:t>
      </w:r>
      <w:r w:rsidR="005D4AB0">
        <w:rPr>
          <w:rFonts w:ascii="Calibri" w:hAnsi="Calibri"/>
        </w:rPr>
        <w:t xml:space="preserve">Committee </w:t>
      </w:r>
      <w:r w:rsidR="0003172E">
        <w:rPr>
          <w:rFonts w:ascii="Calibri" w:hAnsi="Calibri"/>
        </w:rPr>
        <w:t>welcomed two new members:</w:t>
      </w:r>
    </w:p>
    <w:p w14:paraId="2C866FA9" w14:textId="64A8E41F" w:rsidR="00546A97" w:rsidRPr="00BA595C" w:rsidRDefault="00546A97" w:rsidP="00BA595C">
      <w:pPr>
        <w:pStyle w:val="ListParagraph"/>
        <w:numPr>
          <w:ilvl w:val="0"/>
          <w:numId w:val="38"/>
        </w:numPr>
        <w:rPr>
          <w:rFonts w:ascii="Calibri" w:hAnsi="Calibri"/>
        </w:rPr>
      </w:pPr>
      <w:r w:rsidRPr="00BA595C">
        <w:rPr>
          <w:rFonts w:ascii="Calibri" w:hAnsi="Calibri"/>
        </w:rPr>
        <w:t>Mr Cameron MacPhail, engineer with experience of process engineering and safety assurance within the defence, pharmaceutical, nuclear power and water treatment industry</w:t>
      </w:r>
      <w:r w:rsidR="002D2075">
        <w:rPr>
          <w:rFonts w:ascii="Calibri" w:hAnsi="Calibri"/>
        </w:rPr>
        <w:t>.</w:t>
      </w:r>
    </w:p>
    <w:p w14:paraId="6E2185F3" w14:textId="586958CE" w:rsidR="000F0675" w:rsidRDefault="00BA595C" w:rsidP="3A30A7EE">
      <w:pPr>
        <w:pStyle w:val="ListParagraph"/>
        <w:numPr>
          <w:ilvl w:val="0"/>
          <w:numId w:val="38"/>
        </w:numPr>
        <w:rPr>
          <w:rFonts w:ascii="Calibri" w:hAnsi="Calibri"/>
        </w:rPr>
      </w:pPr>
      <w:r w:rsidRPr="00BA595C">
        <w:rPr>
          <w:rFonts w:ascii="Calibri" w:hAnsi="Calibri"/>
        </w:rPr>
        <w:t xml:space="preserve">Ms Jasmin Diab, nuclear engineer with experience </w:t>
      </w:r>
      <w:r w:rsidR="005D4AB0">
        <w:rPr>
          <w:rFonts w:ascii="Calibri" w:hAnsi="Calibri"/>
        </w:rPr>
        <w:t>from</w:t>
      </w:r>
      <w:r w:rsidR="005D4AB0" w:rsidRPr="00BA595C">
        <w:rPr>
          <w:rFonts w:ascii="Calibri" w:hAnsi="Calibri"/>
        </w:rPr>
        <w:t xml:space="preserve"> </w:t>
      </w:r>
      <w:r w:rsidRPr="00BA595C">
        <w:rPr>
          <w:rFonts w:ascii="Calibri" w:hAnsi="Calibri"/>
        </w:rPr>
        <w:t>the Australian Defence Force</w:t>
      </w:r>
      <w:r w:rsidR="005D4AB0">
        <w:rPr>
          <w:rFonts w:ascii="Calibri" w:hAnsi="Calibri"/>
        </w:rPr>
        <w:t>; and President of the Australian Chapter of Women in Nuclear (WiN)</w:t>
      </w:r>
      <w:r w:rsidR="002D2075">
        <w:rPr>
          <w:rFonts w:ascii="Calibri" w:hAnsi="Calibri"/>
        </w:rPr>
        <w:t>.</w:t>
      </w:r>
    </w:p>
    <w:p w14:paraId="575DF0EA" w14:textId="6442114A" w:rsidR="005863F8" w:rsidRPr="000B7261" w:rsidRDefault="005863F8" w:rsidP="005863F8">
      <w:r>
        <w:t xml:space="preserve">On the preceding day (4 March), a visit to ANSTO had been organised for </w:t>
      </w:r>
      <w:r w:rsidR="005D4AB0">
        <w:t>new</w:t>
      </w:r>
      <w:r>
        <w:t xml:space="preserve"> members accompanied by ARPANSA staff, including visits to the OPAL reactor, the nuclear medicine production facilities and the mock-up installation for </w:t>
      </w:r>
      <w:r w:rsidR="005D4AB0">
        <w:t xml:space="preserve">development of technology for </w:t>
      </w:r>
      <w:r>
        <w:t>immobilisation of liquid intermediate level waste (to be implemented in the planned SyMo Facility).</w:t>
      </w:r>
    </w:p>
    <w:p w14:paraId="79B0B5D5" w14:textId="77777777" w:rsidR="005863F8" w:rsidRPr="005863F8" w:rsidRDefault="005863F8" w:rsidP="005863F8"/>
    <w:p w14:paraId="10CC759B" w14:textId="77777777" w:rsidR="00CB7340" w:rsidRPr="00AA574E" w:rsidRDefault="00D94EE4" w:rsidP="008D1CCF">
      <w:pPr>
        <w:pStyle w:val="Agendaitem-supplementary"/>
        <w:rPr>
          <w:noProof w:val="0"/>
        </w:rPr>
      </w:pPr>
      <w:sdt>
        <w:sdtPr>
          <w:rPr>
            <w:noProof w:val="0"/>
          </w:rPr>
          <w:id w:val="199760283"/>
          <w:placeholder>
            <w:docPart w:val="4275F672EED646E9B61CA5FEF4C27EFB"/>
          </w:placeholder>
        </w:sdtPr>
        <w:sdtEndPr/>
        <w:sdtContent>
          <w:r w:rsidR="00517014" w:rsidRPr="00AA574E">
            <w:rPr>
              <w:noProof w:val="0"/>
            </w:rPr>
            <w:t>Declaration of Potential Conflicts of Interests</w:t>
          </w:r>
        </w:sdtContent>
      </w:sdt>
      <w:r w:rsidR="00CB7340" w:rsidRPr="00AA574E">
        <w:rPr>
          <w:noProof w:val="0"/>
        </w:rPr>
        <w:tab/>
      </w:r>
    </w:p>
    <w:p w14:paraId="23AF2183" w14:textId="67DF8BC1" w:rsidR="003A7154" w:rsidRPr="00807B15" w:rsidRDefault="00C43061" w:rsidP="004A5B1C">
      <w:pPr>
        <w:rPr>
          <w:rFonts w:ascii="Calibri" w:eastAsia="MS Mincho" w:hAnsi="Calibri" w:cs="Arial"/>
        </w:rPr>
      </w:pPr>
      <w:r w:rsidRPr="3CE5169D">
        <w:rPr>
          <w:rFonts w:ascii="Calibri" w:eastAsia="MS Mincho" w:hAnsi="Calibri" w:cs="Arial"/>
        </w:rPr>
        <w:t xml:space="preserve">The </w:t>
      </w:r>
      <w:r w:rsidR="005D4AB0">
        <w:rPr>
          <w:rFonts w:ascii="Calibri" w:eastAsia="MS Mincho" w:hAnsi="Calibri" w:cs="Arial"/>
        </w:rPr>
        <w:t>C</w:t>
      </w:r>
      <w:r w:rsidR="005D4AB0" w:rsidRPr="3CE5169D">
        <w:rPr>
          <w:rFonts w:ascii="Calibri" w:eastAsia="MS Mincho" w:hAnsi="Calibri" w:cs="Arial"/>
        </w:rPr>
        <w:t xml:space="preserve">ommittee </w:t>
      </w:r>
      <w:r w:rsidRPr="3CE5169D">
        <w:rPr>
          <w:rFonts w:ascii="Calibri" w:eastAsia="MS Mincho" w:hAnsi="Calibri" w:cs="Arial"/>
        </w:rPr>
        <w:t xml:space="preserve">discussed </w:t>
      </w:r>
      <w:r w:rsidR="00625EC2" w:rsidRPr="3CE5169D">
        <w:rPr>
          <w:rFonts w:ascii="Calibri" w:eastAsia="MS Mincho" w:hAnsi="Calibri" w:cs="Arial"/>
        </w:rPr>
        <w:t xml:space="preserve">potential conflicts of interest that could </w:t>
      </w:r>
      <w:r w:rsidR="00C75316" w:rsidRPr="3CE5169D">
        <w:rPr>
          <w:rFonts w:ascii="Calibri" w:eastAsia="MS Mincho" w:hAnsi="Calibri" w:cs="Arial"/>
        </w:rPr>
        <w:t>arise and</w:t>
      </w:r>
      <w:r w:rsidR="004A5B1C" w:rsidRPr="3CE5169D">
        <w:rPr>
          <w:rFonts w:ascii="Calibri" w:eastAsia="MS Mincho" w:hAnsi="Calibri" w:cs="Arial"/>
        </w:rPr>
        <w:t xml:space="preserve"> highlighted existing declared </w:t>
      </w:r>
      <w:r w:rsidR="005D4AB0">
        <w:rPr>
          <w:rFonts w:ascii="Calibri" w:eastAsia="MS Mincho" w:hAnsi="Calibri" w:cs="Arial"/>
        </w:rPr>
        <w:t>interests</w:t>
      </w:r>
      <w:r w:rsidR="00625EC2" w:rsidRPr="3CE5169D">
        <w:rPr>
          <w:rFonts w:ascii="Calibri" w:eastAsia="MS Mincho" w:hAnsi="Calibri" w:cs="Arial"/>
        </w:rPr>
        <w:t xml:space="preserve">. No potential conflicts </w:t>
      </w:r>
      <w:r w:rsidR="006F5971" w:rsidRPr="3CE5169D">
        <w:rPr>
          <w:rFonts w:ascii="Calibri" w:eastAsia="MS Mincho" w:hAnsi="Calibri" w:cs="Arial"/>
        </w:rPr>
        <w:t xml:space="preserve">of interest with topics on the agenda were noted. </w:t>
      </w:r>
      <w:r w:rsidR="00202258" w:rsidRPr="3CE5169D">
        <w:rPr>
          <w:rFonts w:ascii="Calibri" w:eastAsia="MS Mincho" w:hAnsi="Calibri" w:cs="Arial"/>
        </w:rPr>
        <w:t>D</w:t>
      </w:r>
      <w:r w:rsidR="006F5971">
        <w:t>eclared potential conflicts of interest are maintained by the Secretariat.</w:t>
      </w:r>
    </w:p>
    <w:p w14:paraId="5D451C7E" w14:textId="42926997" w:rsidR="00FF0F88" w:rsidRPr="001353E3" w:rsidRDefault="00D94EE4" w:rsidP="00FF0F88">
      <w:pPr>
        <w:pStyle w:val="Agendaitem-supplementary"/>
        <w:rPr>
          <w:noProof w:val="0"/>
        </w:rPr>
      </w:pPr>
      <w:sdt>
        <w:sdtPr>
          <w:rPr>
            <w:noProof w:val="0"/>
          </w:rPr>
          <w:id w:val="1934323135"/>
          <w:placeholder>
            <w:docPart w:val="B8027159C83C481BA2F6A3DFE1E308C0"/>
          </w:placeholder>
        </w:sdtPr>
        <w:sdtEndPr/>
        <w:sdtContent>
          <w:r w:rsidR="00FF0F88" w:rsidRPr="001353E3">
            <w:rPr>
              <w:noProof w:val="0"/>
            </w:rPr>
            <w:t xml:space="preserve">Minutes of the </w:t>
          </w:r>
          <w:r w:rsidR="00730258" w:rsidRPr="001353E3">
            <w:rPr>
              <w:noProof w:val="0"/>
            </w:rPr>
            <w:t>Previous Meeting</w:t>
          </w:r>
        </w:sdtContent>
      </w:sdt>
      <w:r w:rsidR="00FF0F88" w:rsidRPr="001353E3">
        <w:rPr>
          <w:noProof w:val="0"/>
        </w:rPr>
        <w:tab/>
      </w:r>
    </w:p>
    <w:p w14:paraId="3F62F4CD" w14:textId="0B8EE769" w:rsidR="00D5100F" w:rsidRPr="001353E3" w:rsidRDefault="00D5100F" w:rsidP="00D5100F">
      <w:r>
        <w:t xml:space="preserve">Draft </w:t>
      </w:r>
      <w:r w:rsidR="00D040A5">
        <w:t>m</w:t>
      </w:r>
      <w:r>
        <w:t xml:space="preserve">inutes of the previous meeting were circulated to members following the meeting. Member comments were </w:t>
      </w:r>
      <w:r w:rsidR="00C75316">
        <w:t>addressed,</w:t>
      </w:r>
      <w:r>
        <w:t xml:space="preserve"> and the minutes have been agreed and </w:t>
      </w:r>
      <w:hyperlink r:id="rId12" w:history="1">
        <w:r w:rsidRPr="2BAC76D4">
          <w:rPr>
            <w:rStyle w:val="Hyperlink"/>
          </w:rPr>
          <w:t>published online</w:t>
        </w:r>
      </w:hyperlink>
      <w:r>
        <w:t>.</w:t>
      </w:r>
    </w:p>
    <w:p w14:paraId="52562CF2" w14:textId="42FEDC1F" w:rsidR="00E55799" w:rsidRPr="001353E3" w:rsidRDefault="00D94EE4" w:rsidP="00E55799">
      <w:pPr>
        <w:pStyle w:val="Agendaitem-supplementary"/>
        <w:rPr>
          <w:noProof w:val="0"/>
        </w:rPr>
      </w:pPr>
      <w:sdt>
        <w:sdtPr>
          <w:rPr>
            <w:noProof w:val="0"/>
          </w:rPr>
          <w:id w:val="-172872600"/>
          <w:placeholder>
            <w:docPart w:val="866F8C5E68D34866B8E460A0D0F60E15"/>
          </w:placeholder>
        </w:sdtPr>
        <w:sdtEndPr/>
        <w:sdtContent>
          <w:r w:rsidR="00E55799" w:rsidRPr="001353E3">
            <w:rPr>
              <w:noProof w:val="0"/>
            </w:rPr>
            <w:t xml:space="preserve">Meeting </w:t>
          </w:r>
          <w:r w:rsidR="00730258" w:rsidRPr="001353E3">
            <w:rPr>
              <w:noProof w:val="0"/>
            </w:rPr>
            <w:t>Dates</w:t>
          </w:r>
        </w:sdtContent>
      </w:sdt>
      <w:r w:rsidR="00E55799" w:rsidRPr="001353E3">
        <w:rPr>
          <w:noProof w:val="0"/>
        </w:rPr>
        <w:tab/>
      </w:r>
    </w:p>
    <w:p w14:paraId="4F071CE6" w14:textId="1753DCC4" w:rsidR="00AC1EB3" w:rsidRPr="001353E3" w:rsidRDefault="00AC1EB3" w:rsidP="00AC1EB3">
      <w:pPr>
        <w:tabs>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pacing w:before="120" w:line="240" w:lineRule="auto"/>
        <w:jc w:val="both"/>
        <w:outlineLvl w:val="0"/>
      </w:pPr>
      <w:r w:rsidRPr="001353E3">
        <w:t xml:space="preserve">The following meeting dates were </w:t>
      </w:r>
      <w:r w:rsidR="005A5D20" w:rsidRPr="001353E3">
        <w:t xml:space="preserve">reviewed and </w:t>
      </w:r>
      <w:r w:rsidRPr="001353E3">
        <w:t>confirmed:</w:t>
      </w:r>
    </w:p>
    <w:p w14:paraId="17E7A7CB" w14:textId="69E2E8A3" w:rsidR="00A15DAE" w:rsidRDefault="00A323DE" w:rsidP="00C36117">
      <w:pPr>
        <w:pStyle w:val="ListParagraph"/>
        <w:numPr>
          <w:ilvl w:val="0"/>
          <w:numId w:val="7"/>
        </w:numPr>
        <w:spacing w:before="0" w:after="200" w:line="276" w:lineRule="auto"/>
        <w:ind w:right="-22"/>
      </w:pPr>
      <w:r>
        <w:t>Friday, 11 June 202</w:t>
      </w:r>
      <w:r w:rsidR="00C36117">
        <w:t>1</w:t>
      </w:r>
    </w:p>
    <w:p w14:paraId="6237A240" w14:textId="7644D339" w:rsidR="001353E3" w:rsidRDefault="00A323DE" w:rsidP="00F80D88">
      <w:pPr>
        <w:pStyle w:val="ListParagraph"/>
        <w:numPr>
          <w:ilvl w:val="0"/>
          <w:numId w:val="7"/>
        </w:numPr>
        <w:spacing w:before="0" w:after="200" w:line="276" w:lineRule="auto"/>
        <w:ind w:right="-22"/>
      </w:pPr>
      <w:r>
        <w:t>Friday, 12 November 202</w:t>
      </w:r>
      <w:r w:rsidR="00C36117">
        <w:t>1</w:t>
      </w:r>
    </w:p>
    <w:p w14:paraId="496823BF" w14:textId="06016BFE" w:rsidR="0067698F" w:rsidRPr="001353E3" w:rsidRDefault="00626DAD" w:rsidP="00F80D88">
      <w:pPr>
        <w:pStyle w:val="ListParagraph"/>
        <w:numPr>
          <w:ilvl w:val="0"/>
          <w:numId w:val="7"/>
        </w:numPr>
        <w:spacing w:before="0" w:after="200" w:line="276" w:lineRule="auto"/>
        <w:ind w:right="-22"/>
      </w:pPr>
      <w:r>
        <w:t>18</w:t>
      </w:r>
      <w:r w:rsidR="009B46E8">
        <w:t>/25</w:t>
      </w:r>
      <w:r>
        <w:t xml:space="preserve"> </w:t>
      </w:r>
      <w:r w:rsidR="009B46E8">
        <w:t xml:space="preserve">March 2022 </w:t>
      </w:r>
      <w:r w:rsidR="004B40F6">
        <w:t xml:space="preserve">pending confirmation </w:t>
      </w:r>
      <w:r w:rsidR="009B46E8">
        <w:t>of availability</w:t>
      </w:r>
    </w:p>
    <w:p w14:paraId="478051C3" w14:textId="77777777" w:rsidR="00517014" w:rsidRPr="00A323DE" w:rsidRDefault="00D94EE4" w:rsidP="00517014">
      <w:pPr>
        <w:pStyle w:val="Agendaitem-supplementary"/>
        <w:rPr>
          <w:noProof w:val="0"/>
        </w:rPr>
      </w:pPr>
      <w:sdt>
        <w:sdtPr>
          <w:rPr>
            <w:noProof w:val="0"/>
          </w:rPr>
          <w:id w:val="212936479"/>
          <w:placeholder>
            <w:docPart w:val="2E6818381CA34030A37D00B0711293C8"/>
          </w:placeholder>
        </w:sdtPr>
        <w:sdtEndPr/>
        <w:sdtContent>
          <w:r w:rsidR="00517014" w:rsidRPr="00A323DE">
            <w:rPr>
              <w:noProof w:val="0"/>
            </w:rPr>
            <w:t>Safety/Security Moment</w:t>
          </w:r>
        </w:sdtContent>
      </w:sdt>
      <w:r w:rsidR="00517014" w:rsidRPr="00A323DE">
        <w:rPr>
          <w:noProof w:val="0"/>
        </w:rPr>
        <w:tab/>
      </w:r>
    </w:p>
    <w:p w14:paraId="6ECF084C" w14:textId="031E59FA" w:rsidR="009B3DF5" w:rsidRDefault="000E670F" w:rsidP="00CB7340">
      <w:r>
        <w:t xml:space="preserve">A </w:t>
      </w:r>
      <w:r w:rsidR="005B3ED1">
        <w:t>safety</w:t>
      </w:r>
      <w:r>
        <w:t xml:space="preserve">/security moment was presented on </w:t>
      </w:r>
      <w:r w:rsidR="00623A3C">
        <w:t>supply chain considerations</w:t>
      </w:r>
      <w:r w:rsidR="00446BC3">
        <w:t xml:space="preserve">, with examples </w:t>
      </w:r>
      <w:r w:rsidR="00BF4329">
        <w:t>in food delivery</w:t>
      </w:r>
      <w:r w:rsidR="00061EDB">
        <w:t>.</w:t>
      </w:r>
    </w:p>
    <w:p w14:paraId="071DE296" w14:textId="77777777" w:rsidR="0071661E" w:rsidRPr="00C23156" w:rsidRDefault="00D94EE4" w:rsidP="0071661E">
      <w:pPr>
        <w:pStyle w:val="Agendaitem-main"/>
        <w:rPr>
          <w:noProof w:val="0"/>
        </w:rPr>
      </w:pPr>
      <w:sdt>
        <w:sdtPr>
          <w:rPr>
            <w:noProof w:val="0"/>
          </w:rPr>
          <w:id w:val="-231536865"/>
          <w:placeholder>
            <w:docPart w:val="10C4112C364B42A0B4046DBE5E45E971"/>
          </w:placeholder>
        </w:sdtPr>
        <w:sdtEndPr/>
        <w:sdtContent>
          <w:r w:rsidR="00517014" w:rsidRPr="00C23156">
            <w:rPr>
              <w:noProof w:val="0"/>
            </w:rPr>
            <w:t>Business Arising</w:t>
          </w:r>
        </w:sdtContent>
      </w:sdt>
    </w:p>
    <w:p w14:paraId="208A3803" w14:textId="77777777" w:rsidR="00CB7340" w:rsidRPr="00C23156" w:rsidRDefault="00D94EE4" w:rsidP="008D1CCF">
      <w:pPr>
        <w:pStyle w:val="Agendaitem-supplementary"/>
        <w:rPr>
          <w:noProof w:val="0"/>
        </w:rPr>
      </w:pPr>
      <w:sdt>
        <w:sdtPr>
          <w:rPr>
            <w:noProof w:val="0"/>
          </w:rPr>
          <w:id w:val="1801491100"/>
          <w:placeholder>
            <w:docPart w:val="5A1CEF1740094A19BE536106F4CC50F3"/>
          </w:placeholder>
        </w:sdtPr>
        <w:sdtEndPr/>
        <w:sdtContent>
          <w:r w:rsidR="00517014" w:rsidRPr="00C23156">
            <w:rPr>
              <w:noProof w:val="0"/>
            </w:rPr>
            <w:t>Outstanding Actions</w:t>
          </w:r>
        </w:sdtContent>
      </w:sdt>
      <w:r w:rsidR="00CB7340" w:rsidRPr="00C23156">
        <w:rPr>
          <w:noProof w:val="0"/>
        </w:rPr>
        <w:tab/>
      </w:r>
    </w:p>
    <w:p w14:paraId="32685225" w14:textId="0FBA0FC4" w:rsidR="00177209" w:rsidRPr="00C23156" w:rsidRDefault="00E55799" w:rsidP="00CB7340">
      <w:r w:rsidRPr="00C23156">
        <w:t>The Committee noted that all outstanding actions were completed.</w:t>
      </w:r>
    </w:p>
    <w:p w14:paraId="42FB0BE2" w14:textId="77777777" w:rsidR="00CB7340" w:rsidRPr="00C23156" w:rsidRDefault="00D94EE4" w:rsidP="00FE5ED7">
      <w:pPr>
        <w:pStyle w:val="Agendaitem-supplementary"/>
        <w:rPr>
          <w:noProof w:val="0"/>
        </w:rPr>
      </w:pPr>
      <w:sdt>
        <w:sdtPr>
          <w:rPr>
            <w:noProof w:val="0"/>
          </w:rPr>
          <w:id w:val="-443766710"/>
          <w:placeholder>
            <w:docPart w:val="41028D149C254B9C9949FF7CD488FD45"/>
          </w:placeholder>
        </w:sdtPr>
        <w:sdtEndPr/>
        <w:sdtContent>
          <w:bookmarkStart w:id="2" w:name="_Toc471472804"/>
          <w:r w:rsidR="00517014" w:rsidRPr="00C23156">
            <w:rPr>
              <w:noProof w:val="0"/>
            </w:rPr>
            <w:t>Correspondence</w:t>
          </w:r>
          <w:bookmarkEnd w:id="2"/>
        </w:sdtContent>
      </w:sdt>
    </w:p>
    <w:p w14:paraId="0B5AA693" w14:textId="5A8B42C7" w:rsidR="00CB7340" w:rsidRPr="00C23156" w:rsidRDefault="00C23156" w:rsidP="00CB7340">
      <w:r>
        <w:t>None</w:t>
      </w:r>
    </w:p>
    <w:p w14:paraId="7172BC20" w14:textId="77777777" w:rsidR="00517014" w:rsidRPr="00C23156" w:rsidRDefault="00D94EE4" w:rsidP="00517014">
      <w:pPr>
        <w:pStyle w:val="Agendaitem-main"/>
        <w:rPr>
          <w:noProof w:val="0"/>
        </w:rPr>
      </w:pPr>
      <w:sdt>
        <w:sdtPr>
          <w:rPr>
            <w:noProof w:val="0"/>
          </w:rPr>
          <w:id w:val="-1366978790"/>
          <w:placeholder>
            <w:docPart w:val="B70E0FC565F540A0A2CB226E3119EF90"/>
          </w:placeholder>
        </w:sdtPr>
        <w:sdtEndPr/>
        <w:sdtContent>
          <w:bookmarkStart w:id="3" w:name="_Toc471472805"/>
          <w:r w:rsidR="00517014" w:rsidRPr="00C23156">
            <w:rPr>
              <w:noProof w:val="0"/>
            </w:rPr>
            <w:t>Main Items for Discussion</w:t>
          </w:r>
          <w:bookmarkEnd w:id="3"/>
        </w:sdtContent>
      </w:sdt>
    </w:p>
    <w:p w14:paraId="12630BC6" w14:textId="46177B00" w:rsidR="00FE5ED7" w:rsidRPr="00C8150F" w:rsidRDefault="00FE5ED7" w:rsidP="00FE5ED7">
      <w:pPr>
        <w:pStyle w:val="Agendaitem-supplementary"/>
        <w:rPr>
          <w:noProof w:val="0"/>
        </w:rPr>
      </w:pPr>
      <w:bookmarkStart w:id="4" w:name="_Toc32309897"/>
      <w:bookmarkStart w:id="5" w:name="_Toc63074555"/>
      <w:bookmarkStart w:id="6" w:name="_Toc64837330"/>
      <w:bookmarkStart w:id="7" w:name="_Hlk54602507"/>
      <w:bookmarkStart w:id="8" w:name="_Toc471472806"/>
      <w:bookmarkStart w:id="9" w:name="_Toc473040808"/>
      <w:bookmarkStart w:id="10" w:name="_Toc32309884"/>
      <w:bookmarkStart w:id="11" w:name="_Hlk53573466"/>
      <w:r>
        <w:rPr>
          <w:noProof w:val="0"/>
        </w:rPr>
        <w:t>Waste guide refresh</w:t>
      </w:r>
      <w:r>
        <w:rPr>
          <w:noProof w:val="0"/>
        </w:rPr>
        <w:tab/>
      </w:r>
      <w:bookmarkEnd w:id="4"/>
      <w:bookmarkEnd w:id="5"/>
      <w:bookmarkEnd w:id="6"/>
    </w:p>
    <w:p w14:paraId="08A5A023" w14:textId="7F98B2EE" w:rsidR="00FE5ED7" w:rsidRDefault="00673984" w:rsidP="00DB478A">
      <w:r>
        <w:t>ARP</w:t>
      </w:r>
      <w:r w:rsidR="00C3556D">
        <w:t xml:space="preserve">ANSA is undertaking a review of </w:t>
      </w:r>
      <w:r w:rsidR="005711D8" w:rsidRPr="00571570">
        <w:t>regulatory guida</w:t>
      </w:r>
      <w:r w:rsidR="005711D8">
        <w:t>nce</w:t>
      </w:r>
      <w:r w:rsidR="005711D8" w:rsidRPr="00571570">
        <w:t xml:space="preserve"> for licence holders on waste facilitates</w:t>
      </w:r>
      <w:r w:rsidR="00C3556D">
        <w:t xml:space="preserve">. </w:t>
      </w:r>
      <w:r w:rsidR="000C7BB5">
        <w:t xml:space="preserve">The </w:t>
      </w:r>
      <w:r w:rsidR="00774123">
        <w:t xml:space="preserve">Committee </w:t>
      </w:r>
      <w:r w:rsidR="005711D8">
        <w:t xml:space="preserve">discussed the </w:t>
      </w:r>
      <w:r w:rsidR="003D743F">
        <w:t>guidance and provided comments, including:</w:t>
      </w:r>
    </w:p>
    <w:p w14:paraId="0E328820" w14:textId="2015557D" w:rsidR="00DB478A" w:rsidRDefault="002C3450" w:rsidP="00B6238F">
      <w:pPr>
        <w:pStyle w:val="ListParagraph"/>
        <w:numPr>
          <w:ilvl w:val="0"/>
          <w:numId w:val="39"/>
        </w:numPr>
      </w:pPr>
      <w:r>
        <w:t xml:space="preserve">The </w:t>
      </w:r>
      <w:r w:rsidR="00774123">
        <w:t xml:space="preserve">Committee </w:t>
      </w:r>
      <w:r>
        <w:t xml:space="preserve">noted </w:t>
      </w:r>
      <w:r w:rsidR="00B6238F">
        <w:t xml:space="preserve">the </w:t>
      </w:r>
      <w:r w:rsidR="00E34FE4">
        <w:t xml:space="preserve">parallels between </w:t>
      </w:r>
      <w:r>
        <w:t>‘</w:t>
      </w:r>
      <w:r w:rsidR="00E34FE4">
        <w:t>undue risk</w:t>
      </w:r>
      <w:r>
        <w:t>’</w:t>
      </w:r>
      <w:r w:rsidR="00E34FE4">
        <w:t xml:space="preserve"> and</w:t>
      </w:r>
      <w:r w:rsidR="001E1CC7">
        <w:t xml:space="preserve"> the</w:t>
      </w:r>
      <w:r w:rsidR="00E34FE4">
        <w:t xml:space="preserve"> </w:t>
      </w:r>
      <w:r>
        <w:t>‘</w:t>
      </w:r>
      <w:r w:rsidR="00E34FE4">
        <w:t>reasonably practicable</w:t>
      </w:r>
      <w:r>
        <w:t>’</w:t>
      </w:r>
      <w:r w:rsidR="00E34FE4">
        <w:t xml:space="preserve"> requirements under work health and safety legislation</w:t>
      </w:r>
      <w:r w:rsidR="00301B57">
        <w:t xml:space="preserve">, as well as tolerability requirements used in some </w:t>
      </w:r>
      <w:r w:rsidR="00B6238F">
        <w:t xml:space="preserve">countries. </w:t>
      </w:r>
    </w:p>
    <w:p w14:paraId="2F4D6909" w14:textId="74FCF57B" w:rsidR="00B6238F" w:rsidRDefault="006D4FE3" w:rsidP="00B6238F">
      <w:pPr>
        <w:pStyle w:val="ListParagraph"/>
        <w:numPr>
          <w:ilvl w:val="0"/>
          <w:numId w:val="39"/>
        </w:numPr>
      </w:pPr>
      <w:r>
        <w:t xml:space="preserve">Providing </w:t>
      </w:r>
      <w:r w:rsidR="003A2B99">
        <w:t>e</w:t>
      </w:r>
      <w:r w:rsidR="00B6238F">
        <w:t>xamples</w:t>
      </w:r>
      <w:r w:rsidR="003A2B99">
        <w:t xml:space="preserve">, such as </w:t>
      </w:r>
      <w:r w:rsidR="00B6238F">
        <w:t xml:space="preserve">of how </w:t>
      </w:r>
      <w:r w:rsidR="003A2B99">
        <w:t xml:space="preserve">specific </w:t>
      </w:r>
      <w:r w:rsidR="00B6238F">
        <w:t>risks have been managed</w:t>
      </w:r>
      <w:r w:rsidR="003A2B99">
        <w:t xml:space="preserve"> previously,</w:t>
      </w:r>
      <w:r w:rsidR="00B6238F">
        <w:t xml:space="preserve"> can be useful</w:t>
      </w:r>
      <w:r w:rsidR="00B44F01">
        <w:t xml:space="preserve"> in providing explanatory depth</w:t>
      </w:r>
      <w:r w:rsidR="00B6238F">
        <w:t xml:space="preserve"> </w:t>
      </w:r>
      <w:r w:rsidR="0004210C">
        <w:t xml:space="preserve">and may </w:t>
      </w:r>
      <w:r w:rsidR="007810CA">
        <w:t>help to ensure</w:t>
      </w:r>
      <w:r w:rsidR="007E22E5">
        <w:t xml:space="preserve"> </w:t>
      </w:r>
      <w:r w:rsidR="0004210C">
        <w:t xml:space="preserve">effective </w:t>
      </w:r>
      <w:r w:rsidR="00D735EE">
        <w:t>dialogue</w:t>
      </w:r>
      <w:r w:rsidR="00B6238F">
        <w:t xml:space="preserve"> </w:t>
      </w:r>
      <w:r w:rsidR="00D735EE">
        <w:t xml:space="preserve">with prospective </w:t>
      </w:r>
      <w:r w:rsidR="00774123">
        <w:t xml:space="preserve">licence </w:t>
      </w:r>
      <w:r w:rsidR="00D735EE">
        <w:t>applicants.</w:t>
      </w:r>
    </w:p>
    <w:p w14:paraId="7437E72F" w14:textId="222DD4B7" w:rsidR="00D735EE" w:rsidRDefault="007810CA" w:rsidP="00B6238F">
      <w:pPr>
        <w:pStyle w:val="ListParagraph"/>
        <w:numPr>
          <w:ilvl w:val="0"/>
          <w:numId w:val="39"/>
        </w:numPr>
      </w:pPr>
      <w:r>
        <w:t>The scope should be c</w:t>
      </w:r>
      <w:r w:rsidR="00BC248F">
        <w:t>learly def</w:t>
      </w:r>
      <w:r>
        <w:t xml:space="preserve">ined </w:t>
      </w:r>
      <w:r w:rsidR="00BC248F">
        <w:t xml:space="preserve">in terms of </w:t>
      </w:r>
      <w:r>
        <w:t xml:space="preserve">specific </w:t>
      </w:r>
      <w:r w:rsidR="00495389">
        <w:t>objectives</w:t>
      </w:r>
      <w:r>
        <w:t>, such as</w:t>
      </w:r>
      <w:r w:rsidR="00BC248F">
        <w:t xml:space="preserve"> to protect people</w:t>
      </w:r>
      <w:r w:rsidR="00495389">
        <w:t xml:space="preserve"> and the environment.</w:t>
      </w:r>
    </w:p>
    <w:p w14:paraId="7841F246" w14:textId="57B79F4F" w:rsidR="002A223C" w:rsidRDefault="002A223C" w:rsidP="00B6238F">
      <w:pPr>
        <w:pStyle w:val="ListParagraph"/>
        <w:numPr>
          <w:ilvl w:val="0"/>
          <w:numId w:val="39"/>
        </w:numPr>
      </w:pPr>
      <w:r>
        <w:lastRenderedPageBreak/>
        <w:t xml:space="preserve">A broad range of factors may be taken into account when considering </w:t>
      </w:r>
      <w:r w:rsidR="00C81B40">
        <w:t>the applicant’s ‘</w:t>
      </w:r>
      <w:r>
        <w:t>capacity to comply</w:t>
      </w:r>
      <w:r w:rsidR="00C81B40">
        <w:t>’</w:t>
      </w:r>
      <w:r w:rsidR="007810CA">
        <w:t>. This can</w:t>
      </w:r>
      <w:r>
        <w:t xml:space="preserve"> </w:t>
      </w:r>
      <w:r w:rsidR="00955E99">
        <w:t>include</w:t>
      </w:r>
      <w:r>
        <w:t xml:space="preserve"> </w:t>
      </w:r>
      <w:r w:rsidR="00486D67">
        <w:t xml:space="preserve">the </w:t>
      </w:r>
      <w:r w:rsidR="004E77FC">
        <w:t>non-safety compliance</w:t>
      </w:r>
      <w:r w:rsidR="00955E99">
        <w:t>, the observed</w:t>
      </w:r>
      <w:r w:rsidR="004E77FC">
        <w:t xml:space="preserve"> </w:t>
      </w:r>
      <w:r w:rsidR="009A6357">
        <w:t xml:space="preserve">risk </w:t>
      </w:r>
      <w:r w:rsidR="004E77FC">
        <w:t>culture of the applicant</w:t>
      </w:r>
      <w:r w:rsidR="009A6357">
        <w:t xml:space="preserve">, as well as </w:t>
      </w:r>
      <w:r w:rsidR="004E021E">
        <w:t xml:space="preserve">traditional human, technical and </w:t>
      </w:r>
      <w:r w:rsidR="009A6357">
        <w:t>financial</w:t>
      </w:r>
      <w:r w:rsidR="004E021E">
        <w:t xml:space="preserve"> </w:t>
      </w:r>
      <w:r w:rsidR="00465CA0">
        <w:t>capacities.</w:t>
      </w:r>
    </w:p>
    <w:p w14:paraId="42479F2F" w14:textId="730ED8CD" w:rsidR="00465CA0" w:rsidRDefault="002F715F" w:rsidP="00B6238F">
      <w:pPr>
        <w:pStyle w:val="ListParagraph"/>
        <w:numPr>
          <w:ilvl w:val="0"/>
          <w:numId w:val="39"/>
        </w:numPr>
      </w:pPr>
      <w:r>
        <w:t>Clear common language should be used where possible to ensure that</w:t>
      </w:r>
      <w:r w:rsidR="001725E5">
        <w:t xml:space="preserve"> </w:t>
      </w:r>
      <w:r w:rsidR="00A50AAF">
        <w:t xml:space="preserve">a wide range of </w:t>
      </w:r>
      <w:r w:rsidR="001725E5">
        <w:t>staff</w:t>
      </w:r>
      <w:r>
        <w:t xml:space="preserve"> </w:t>
      </w:r>
      <w:r w:rsidR="006E2D10">
        <w:t xml:space="preserve">(e.g. </w:t>
      </w:r>
      <w:r w:rsidR="002475DD">
        <w:t xml:space="preserve">the applicant’s </w:t>
      </w:r>
      <w:r>
        <w:t xml:space="preserve">boards, </w:t>
      </w:r>
      <w:r w:rsidR="00395F25">
        <w:t>managers,</w:t>
      </w:r>
      <w:r>
        <w:t xml:space="preserve"> and </w:t>
      </w:r>
      <w:r w:rsidR="002475DD">
        <w:t xml:space="preserve">operational </w:t>
      </w:r>
      <w:r>
        <w:t>staff</w:t>
      </w:r>
      <w:r w:rsidR="006E2D10">
        <w:t>)</w:t>
      </w:r>
      <w:r>
        <w:t xml:space="preserve"> understand the </w:t>
      </w:r>
      <w:r w:rsidR="006E2D10">
        <w:t>intent and standards applied.</w:t>
      </w:r>
    </w:p>
    <w:p w14:paraId="3ED29351" w14:textId="250539B0" w:rsidR="00093C0A" w:rsidRPr="00807B15" w:rsidRDefault="006E2D10" w:rsidP="009132AD">
      <w:pPr>
        <w:rPr>
          <w:b/>
          <w:bCs/>
        </w:rPr>
      </w:pPr>
      <w:r w:rsidRPr="00807B15">
        <w:rPr>
          <w:b/>
          <w:bCs/>
        </w:rPr>
        <w:t xml:space="preserve">Action: Committee members agreed to provide any further comments in writing to the secretariat </w:t>
      </w:r>
      <w:r w:rsidR="00A87EA0" w:rsidRPr="00807B15">
        <w:rPr>
          <w:b/>
          <w:bCs/>
        </w:rPr>
        <w:t xml:space="preserve">by </w:t>
      </w:r>
      <w:r w:rsidR="000E146F" w:rsidRPr="00807B15">
        <w:rPr>
          <w:b/>
          <w:bCs/>
        </w:rPr>
        <w:t>20</w:t>
      </w:r>
      <w:r w:rsidR="009658A9">
        <w:rPr>
          <w:b/>
          <w:bCs/>
        </w:rPr>
        <w:t> </w:t>
      </w:r>
      <w:r w:rsidR="00A87EA0" w:rsidRPr="00807B15">
        <w:rPr>
          <w:b/>
          <w:bCs/>
        </w:rPr>
        <w:t>March 2021.</w:t>
      </w:r>
    </w:p>
    <w:p w14:paraId="67BB7626" w14:textId="19F9CA68" w:rsidR="00FE5ED7" w:rsidRPr="004D7B94" w:rsidRDefault="00FE5ED7" w:rsidP="00341A5C">
      <w:pPr>
        <w:pStyle w:val="Agendaitem-main"/>
        <w:rPr>
          <w:szCs w:val="24"/>
        </w:rPr>
      </w:pPr>
      <w:bookmarkStart w:id="12" w:name="_Toc64837331"/>
      <w:bookmarkEnd w:id="7"/>
      <w:r w:rsidRPr="004D7B94">
        <w:t>Update on major Controlled Facilities and Inspections</w:t>
      </w:r>
      <w:bookmarkEnd w:id="8"/>
      <w:bookmarkEnd w:id="9"/>
      <w:bookmarkEnd w:id="10"/>
      <w:bookmarkEnd w:id="12"/>
    </w:p>
    <w:p w14:paraId="23872BD3" w14:textId="313E61E0" w:rsidR="00FE5ED7" w:rsidRPr="00B242A6" w:rsidRDefault="00FE5ED7" w:rsidP="00B242A6">
      <w:pPr>
        <w:pStyle w:val="Agendaitem-supplementary"/>
        <w:rPr>
          <w:rFonts w:eastAsiaTheme="minorHAnsi"/>
        </w:rPr>
      </w:pPr>
      <w:bookmarkStart w:id="13" w:name="_Toc473040809"/>
      <w:r w:rsidRPr="00B242A6">
        <w:rPr>
          <w:rStyle w:val="normaltextrun"/>
        </w:rPr>
        <w:t>Open-Pool Australian Light-water (OPAL) Reactor </w:t>
      </w:r>
    </w:p>
    <w:p w14:paraId="4CDB54C0" w14:textId="2E6F2E20" w:rsidR="00392326" w:rsidRDefault="00392326" w:rsidP="00B23FB4">
      <w:r>
        <w:t>ANSTO informed ARPANSA on 11 November 2020 that structural defects had been observed in the OPAL Riser</w:t>
      </w:r>
      <w:r w:rsidR="0020058E">
        <w:t xml:space="preserve"> (riser defect)</w:t>
      </w:r>
      <w:r>
        <w:t xml:space="preserve"> during a planned inspection of the OPAL reactor pool. The inspection took place during a planned shutdown of the reactor. The OPAL Riser, also known as the </w:t>
      </w:r>
      <w:r w:rsidR="002531BE">
        <w:t>‘</w:t>
      </w:r>
      <w:r>
        <w:t xml:space="preserve">Upper Chimney’, forms part of the reactor primary cooling system (PCS) and performs various safety functions during normal operation and accident conditions. As a result of the </w:t>
      </w:r>
      <w:r w:rsidR="00F34AE4">
        <w:t xml:space="preserve">riser </w:t>
      </w:r>
      <w:r>
        <w:t xml:space="preserve">defect, the OPAL reactor did not return to operation when originally planned. ANSTO assessed the situation, conducted further inspections, and prepared a submission to ARPANSA providing justification to return to operation. </w:t>
      </w:r>
    </w:p>
    <w:p w14:paraId="7970D1AC" w14:textId="3B9F57C3" w:rsidR="00392326" w:rsidRDefault="00392326" w:rsidP="00B23FB4">
      <w:r>
        <w:t xml:space="preserve">ARPANSA received the submission on 27 November 2020. After reviewing the submission, ARPANSA concluded that ANSTO had provided satisfactory evidence regarding the safety of continued operation of the reactor, subject to further assessment and monitoring. The OPAL reactor then returned to power on 30 November 2020. On 7 December 2020, ARPANSA and ANSTO representatives met to discuss the safety management of the </w:t>
      </w:r>
      <w:r w:rsidR="000C4A22">
        <w:t xml:space="preserve">riser </w:t>
      </w:r>
      <w:r>
        <w:t xml:space="preserve">defect, including regular surveillance, mitigating measures and rectification options for the future. On 24 December 2020, ANSTO provided ARPANSA with </w:t>
      </w:r>
      <w:r w:rsidR="001566D0">
        <w:t>their</w:t>
      </w:r>
      <w:r w:rsidR="00713872" w:rsidRPr="00713872">
        <w:t xml:space="preserve"> </w:t>
      </w:r>
      <w:r w:rsidR="00EA2872">
        <w:t>‘</w:t>
      </w:r>
      <w:r w:rsidR="00713872" w:rsidRPr="00713872">
        <w:t>mitigation and rectification plan</w:t>
      </w:r>
      <w:r w:rsidR="00EA2872">
        <w:t>’</w:t>
      </w:r>
      <w:r w:rsidR="00713872">
        <w:t xml:space="preserve"> </w:t>
      </w:r>
      <w:r w:rsidR="006148EA">
        <w:t xml:space="preserve">which includes </w:t>
      </w:r>
      <w:r>
        <w:t xml:space="preserve">timelines to rectify the </w:t>
      </w:r>
      <w:r w:rsidR="006148EA">
        <w:t xml:space="preserve">riser </w:t>
      </w:r>
      <w:r>
        <w:t xml:space="preserve">defect. ARPANSA will consider this plan whilst continuing to conduct site visits, inspections and meet with ANSTO to review their progress against the plan. </w:t>
      </w:r>
    </w:p>
    <w:p w14:paraId="375A36C4" w14:textId="3FBC78C2" w:rsidR="00FE5ED7" w:rsidRPr="00A84AE7" w:rsidRDefault="00341A5C" w:rsidP="00B23FB4">
      <w:pPr>
        <w:rPr>
          <w:rStyle w:val="eop"/>
          <w:color w:val="444445"/>
        </w:rPr>
      </w:pPr>
      <w:r>
        <w:t xml:space="preserve">The </w:t>
      </w:r>
      <w:r w:rsidR="0013550E">
        <w:t xml:space="preserve">Committee </w:t>
      </w:r>
      <w:r>
        <w:t>was provided with</w:t>
      </w:r>
      <w:r w:rsidR="00B242A6">
        <w:t xml:space="preserve"> a</w:t>
      </w:r>
      <w:r w:rsidR="00392326">
        <w:t xml:space="preserve"> status</w:t>
      </w:r>
      <w:r w:rsidR="00B242A6">
        <w:t xml:space="preserve"> overview </w:t>
      </w:r>
      <w:r w:rsidR="00392326">
        <w:t xml:space="preserve">on this matter. </w:t>
      </w:r>
      <w:r w:rsidR="009F391E">
        <w:t xml:space="preserve">A member of the </w:t>
      </w:r>
      <w:r w:rsidR="00392326">
        <w:t xml:space="preserve">Committee </w:t>
      </w:r>
      <w:r w:rsidR="009F391E">
        <w:t>had</w:t>
      </w:r>
      <w:r w:rsidR="00564687">
        <w:t xml:space="preserve"> previously</w:t>
      </w:r>
      <w:r w:rsidR="009F391E">
        <w:t xml:space="preserve"> provided input</w:t>
      </w:r>
      <w:r w:rsidR="00D3411D">
        <w:t xml:space="preserve"> on this</w:t>
      </w:r>
      <w:r w:rsidR="009F391E">
        <w:t xml:space="preserve"> </w:t>
      </w:r>
      <w:r w:rsidR="00D40798">
        <w:t>out of session.</w:t>
      </w:r>
      <w:r w:rsidR="00D22356">
        <w:t xml:space="preserve"> </w:t>
      </w:r>
      <w:r w:rsidR="0013550E">
        <w:t xml:space="preserve">The CEO will request formal advice from the Committee on this matter, in separate correspondence. </w:t>
      </w:r>
    </w:p>
    <w:p w14:paraId="443FA52A" w14:textId="72E3DA6E" w:rsidR="00FE5ED7" w:rsidRPr="004D7B94" w:rsidRDefault="00FE5ED7" w:rsidP="003B0FAD">
      <w:pPr>
        <w:pStyle w:val="Agendaitem-supplementary"/>
      </w:pPr>
      <w:bookmarkStart w:id="14" w:name="_Toc32309887"/>
      <w:bookmarkStart w:id="15" w:name="_Toc64837333"/>
      <w:r w:rsidRPr="004D7B94">
        <w:t xml:space="preserve">ANSTO </w:t>
      </w:r>
      <w:r>
        <w:t>Health</w:t>
      </w:r>
      <w:r w:rsidR="001C6DC3">
        <w:t xml:space="preserve"> Products</w:t>
      </w:r>
      <w:r w:rsidRPr="004D7B94">
        <w:tab/>
      </w:r>
      <w:bookmarkEnd w:id="14"/>
      <w:bookmarkEnd w:id="15"/>
    </w:p>
    <w:p w14:paraId="53404D47" w14:textId="5482CEC8" w:rsidR="003A1120" w:rsidRDefault="006454AA" w:rsidP="3CE5169D">
      <w:pPr>
        <w:rPr>
          <w:rStyle w:val="normaltextrun"/>
          <w:color w:val="444445"/>
        </w:rPr>
      </w:pPr>
      <w:r w:rsidRPr="3CE5169D">
        <w:rPr>
          <w:rStyle w:val="normaltextrun"/>
          <w:color w:val="444445"/>
        </w:rPr>
        <w:t xml:space="preserve">The </w:t>
      </w:r>
      <w:r w:rsidR="000069D9">
        <w:rPr>
          <w:rStyle w:val="normaltextrun"/>
          <w:color w:val="444445"/>
        </w:rPr>
        <w:t>C</w:t>
      </w:r>
      <w:r w:rsidR="000069D9" w:rsidRPr="3CE5169D">
        <w:rPr>
          <w:rStyle w:val="normaltextrun"/>
          <w:color w:val="444445"/>
        </w:rPr>
        <w:t xml:space="preserve">ommittee </w:t>
      </w:r>
      <w:r w:rsidRPr="3CE5169D">
        <w:rPr>
          <w:rStyle w:val="normaltextrun"/>
          <w:color w:val="444445"/>
        </w:rPr>
        <w:t xml:space="preserve">was provided with an overview of the regulatory activities at ANSTO Health </w:t>
      </w:r>
      <w:r w:rsidR="001C6DC3" w:rsidRPr="3CE5169D">
        <w:rPr>
          <w:rStyle w:val="normaltextrun"/>
          <w:color w:val="444445"/>
        </w:rPr>
        <w:t xml:space="preserve">Products, including a summary of the recent augmented inspection. This inspection </w:t>
      </w:r>
      <w:r w:rsidR="00D06C04" w:rsidRPr="3CE5169D">
        <w:rPr>
          <w:rStyle w:val="normaltextrun"/>
          <w:color w:val="444445"/>
        </w:rPr>
        <w:t>focused on a reported incident on</w:t>
      </w:r>
      <w:r w:rsidR="00FE5ED7" w:rsidRPr="3CE5169D">
        <w:rPr>
          <w:rStyle w:val="normaltextrun"/>
          <w:color w:val="444445"/>
        </w:rPr>
        <w:t xml:space="preserve"> 23 December 2020</w:t>
      </w:r>
      <w:r w:rsidR="0031410C" w:rsidRPr="3CE5169D">
        <w:rPr>
          <w:rStyle w:val="normaltextrun"/>
          <w:color w:val="444445"/>
        </w:rPr>
        <w:t xml:space="preserve"> resulting in </w:t>
      </w:r>
      <w:r w:rsidR="002A346F" w:rsidRPr="3CE5169D">
        <w:rPr>
          <w:rStyle w:val="normaltextrun"/>
          <w:color w:val="444445"/>
        </w:rPr>
        <w:t>r</w:t>
      </w:r>
      <w:r w:rsidR="001873A6" w:rsidRPr="3CE5169D">
        <w:rPr>
          <w:rStyle w:val="normaltextrun"/>
          <w:color w:val="444445"/>
        </w:rPr>
        <w:t xml:space="preserve">adiation </w:t>
      </w:r>
      <w:r w:rsidR="00FE5ED7" w:rsidRPr="3CE5169D">
        <w:rPr>
          <w:rStyle w:val="normaltextrun"/>
          <w:color w:val="444445"/>
        </w:rPr>
        <w:t>exposure to the hands of two staff members</w:t>
      </w:r>
      <w:r w:rsidR="000069D9">
        <w:rPr>
          <w:rStyle w:val="normaltextrun"/>
          <w:color w:val="444445"/>
        </w:rPr>
        <w:t>,</w:t>
      </w:r>
      <w:r w:rsidR="00B55DF8" w:rsidRPr="3CE5169D">
        <w:rPr>
          <w:rStyle w:val="normaltextrun"/>
          <w:color w:val="444445"/>
        </w:rPr>
        <w:t xml:space="preserve"> which were</w:t>
      </w:r>
      <w:r w:rsidR="002A346F" w:rsidRPr="3CE5169D">
        <w:rPr>
          <w:color w:val="444445"/>
        </w:rPr>
        <w:t xml:space="preserve"> </w:t>
      </w:r>
      <w:r w:rsidR="002A346F" w:rsidRPr="3CE5169D">
        <w:rPr>
          <w:rStyle w:val="normaltextrun"/>
          <w:color w:val="444445"/>
        </w:rPr>
        <w:t xml:space="preserve">below the statutory limit but higher than </w:t>
      </w:r>
      <w:r w:rsidR="00717574" w:rsidRPr="3CE5169D">
        <w:rPr>
          <w:rStyle w:val="normaltextrun"/>
          <w:color w:val="444445"/>
        </w:rPr>
        <w:t>normal operations</w:t>
      </w:r>
      <w:r w:rsidR="0031410C" w:rsidRPr="3CE5169D">
        <w:rPr>
          <w:rStyle w:val="normaltextrun"/>
          <w:color w:val="444445"/>
        </w:rPr>
        <w:t>.</w:t>
      </w:r>
      <w:r w:rsidR="17D10B54" w:rsidRPr="3CE5169D">
        <w:rPr>
          <w:rStyle w:val="normaltextrun"/>
          <w:color w:val="444445"/>
        </w:rPr>
        <w:t xml:space="preserve"> </w:t>
      </w:r>
      <w:r w:rsidR="00544E20">
        <w:rPr>
          <w:rStyle w:val="normaltextrun"/>
          <w:color w:val="444445"/>
        </w:rPr>
        <w:t>Once the</w:t>
      </w:r>
      <w:r w:rsidR="17D10B54" w:rsidRPr="3CE5169D">
        <w:rPr>
          <w:rStyle w:val="normaltextrun"/>
          <w:color w:val="444445"/>
        </w:rPr>
        <w:t xml:space="preserve"> </w:t>
      </w:r>
      <w:r w:rsidR="00544E20">
        <w:rPr>
          <w:rStyle w:val="normaltextrun"/>
          <w:color w:val="444445"/>
        </w:rPr>
        <w:t xml:space="preserve">ARPANSA </w:t>
      </w:r>
      <w:r w:rsidR="17D10B54" w:rsidRPr="3CE5169D">
        <w:rPr>
          <w:rStyle w:val="normaltextrun"/>
          <w:color w:val="444445"/>
        </w:rPr>
        <w:t>inspection</w:t>
      </w:r>
      <w:r w:rsidR="00F62E82">
        <w:rPr>
          <w:rStyle w:val="normaltextrun"/>
          <w:color w:val="444445"/>
        </w:rPr>
        <w:t xml:space="preserve"> is</w:t>
      </w:r>
      <w:r w:rsidR="00F62E82" w:rsidRPr="3CE5169D">
        <w:rPr>
          <w:rStyle w:val="normaltextrun"/>
          <w:color w:val="444445"/>
        </w:rPr>
        <w:t xml:space="preserve"> </w:t>
      </w:r>
      <w:r w:rsidR="00F62E82">
        <w:rPr>
          <w:rStyle w:val="normaltextrun"/>
          <w:color w:val="444445"/>
        </w:rPr>
        <w:t>finalised</w:t>
      </w:r>
      <w:r w:rsidR="00544E20">
        <w:rPr>
          <w:rStyle w:val="normaltextrun"/>
          <w:color w:val="444445"/>
        </w:rPr>
        <w:t xml:space="preserve"> </w:t>
      </w:r>
      <w:r w:rsidR="00F62E82">
        <w:rPr>
          <w:rStyle w:val="normaltextrun"/>
          <w:color w:val="444445"/>
        </w:rPr>
        <w:t>a report</w:t>
      </w:r>
      <w:r w:rsidR="00544E20">
        <w:rPr>
          <w:rStyle w:val="normaltextrun"/>
          <w:color w:val="444445"/>
        </w:rPr>
        <w:t xml:space="preserve"> will be published on the </w:t>
      </w:r>
      <w:r w:rsidR="3DE3FB39" w:rsidRPr="3CE5169D">
        <w:rPr>
          <w:rStyle w:val="normaltextrun"/>
          <w:color w:val="444445"/>
        </w:rPr>
        <w:t>ARPANSA website.</w:t>
      </w:r>
    </w:p>
    <w:p w14:paraId="7941E7BF" w14:textId="44B4E888" w:rsidR="00FE5ED7" w:rsidRPr="004D7B94" w:rsidRDefault="00FE5ED7" w:rsidP="003B0FAD">
      <w:pPr>
        <w:pStyle w:val="Agendaitem-supplementary"/>
      </w:pPr>
      <w:bookmarkStart w:id="16" w:name="_Toc473040810"/>
      <w:bookmarkStart w:id="17" w:name="_Toc32309888"/>
      <w:bookmarkStart w:id="18" w:name="_Toc64837334"/>
      <w:bookmarkEnd w:id="13"/>
      <w:r w:rsidRPr="004D7B94">
        <w:lastRenderedPageBreak/>
        <w:t>Update on other facilities</w:t>
      </w:r>
      <w:r w:rsidRPr="004D7B94">
        <w:tab/>
      </w:r>
      <w:bookmarkEnd w:id="16"/>
      <w:bookmarkEnd w:id="17"/>
      <w:bookmarkEnd w:id="18"/>
    </w:p>
    <w:p w14:paraId="76E358DB" w14:textId="7EEA538B" w:rsidR="00FE5ED7" w:rsidRPr="004D3D74" w:rsidRDefault="005124A3" w:rsidP="005124A3">
      <w:pPr>
        <w:ind w:right="-22"/>
        <w:rPr>
          <w:highlight w:val="yellow"/>
        </w:rPr>
      </w:pPr>
      <w:r w:rsidRPr="00BE26EA">
        <w:t xml:space="preserve">The Committee was provided </w:t>
      </w:r>
      <w:r w:rsidR="00CE210B">
        <w:t xml:space="preserve">with </w:t>
      </w:r>
      <w:r w:rsidR="009B1501">
        <w:t xml:space="preserve">a summary report </w:t>
      </w:r>
      <w:r w:rsidRPr="00BE26EA">
        <w:t>of other relevant regulatory activities.</w:t>
      </w:r>
      <w:r w:rsidR="00CE210B">
        <w:t xml:space="preserve"> No issues were raised</w:t>
      </w:r>
      <w:r w:rsidR="009B1501">
        <w:t xml:space="preserve"> by NSC members</w:t>
      </w:r>
      <w:r w:rsidR="00CE210B">
        <w:t>.</w:t>
      </w:r>
    </w:p>
    <w:p w14:paraId="0AD4C066" w14:textId="400C300E" w:rsidR="00FE5ED7" w:rsidRPr="00CF3B93" w:rsidRDefault="00FE5ED7" w:rsidP="003B0FAD">
      <w:pPr>
        <w:pStyle w:val="Agendaitem-main"/>
      </w:pPr>
      <w:bookmarkStart w:id="19" w:name="_Toc471472807"/>
      <w:bookmarkStart w:id="20" w:name="_Toc473040811"/>
      <w:bookmarkStart w:id="21" w:name="_Toc32309890"/>
      <w:bookmarkStart w:id="22" w:name="_Toc64837335"/>
      <w:bookmarkEnd w:id="11"/>
      <w:r w:rsidRPr="00CF3B93">
        <w:t>Report</w:t>
      </w:r>
      <w:bookmarkEnd w:id="19"/>
      <w:bookmarkEnd w:id="20"/>
      <w:bookmarkEnd w:id="21"/>
      <w:bookmarkEnd w:id="22"/>
      <w:r w:rsidR="002175AE">
        <w:t>s</w:t>
      </w:r>
    </w:p>
    <w:p w14:paraId="6EFCF963" w14:textId="6B4986FD" w:rsidR="00FE5ED7" w:rsidRPr="00CF3B93" w:rsidRDefault="00FE5ED7" w:rsidP="003B0FAD">
      <w:pPr>
        <w:pStyle w:val="Agendaitem-supplementary"/>
      </w:pPr>
      <w:bookmarkStart w:id="23" w:name="_Toc473040812"/>
      <w:bookmarkStart w:id="24" w:name="_Toc32309891"/>
      <w:bookmarkStart w:id="25" w:name="_Toc64837336"/>
      <w:r w:rsidRPr="00CF3B93">
        <w:t>ARPANSA significant Activities</w:t>
      </w:r>
      <w:r w:rsidRPr="00CF3B93">
        <w:tab/>
      </w:r>
      <w:bookmarkEnd w:id="23"/>
      <w:bookmarkEnd w:id="24"/>
      <w:bookmarkEnd w:id="25"/>
    </w:p>
    <w:p w14:paraId="4129F341" w14:textId="0C4E3B57" w:rsidR="00FE5ED7" w:rsidRPr="00CF3B93" w:rsidRDefault="00FE5ED7" w:rsidP="00FE5ED7">
      <w:r>
        <w:t>The CEO provide</w:t>
      </w:r>
      <w:r w:rsidR="0065688E">
        <w:t>d</w:t>
      </w:r>
      <w:r>
        <w:t xml:space="preserve"> an update on significant ARPANSA activities</w:t>
      </w:r>
      <w:bookmarkStart w:id="26" w:name="_Toc473040813"/>
      <w:r w:rsidR="0065688E">
        <w:t xml:space="preserve">, including updates </w:t>
      </w:r>
      <w:r w:rsidR="003C0E53">
        <w:t>on the coronavirus</w:t>
      </w:r>
      <w:r w:rsidR="406E6274">
        <w:t xml:space="preserve"> protection</w:t>
      </w:r>
      <w:r w:rsidR="00842485">
        <w:t xml:space="preserve"> measures put in place</w:t>
      </w:r>
      <w:r w:rsidR="00CD0277">
        <w:t xml:space="preserve">. </w:t>
      </w:r>
      <w:r w:rsidR="003C0E53">
        <w:t xml:space="preserve"> </w:t>
      </w:r>
    </w:p>
    <w:p w14:paraId="0165D5EA" w14:textId="6C925581" w:rsidR="00FE5ED7" w:rsidRPr="00CF3B93" w:rsidRDefault="00FE5ED7" w:rsidP="003B0FAD">
      <w:pPr>
        <w:pStyle w:val="Agendaitem-supplementary"/>
      </w:pPr>
      <w:bookmarkStart w:id="27" w:name="_Toc32309892"/>
      <w:bookmarkStart w:id="28" w:name="_Toc64837337"/>
      <w:r w:rsidRPr="00CF3B93">
        <w:t>Radiation Health Committee</w:t>
      </w:r>
      <w:r w:rsidRPr="00CF3B93">
        <w:tab/>
      </w:r>
      <w:bookmarkEnd w:id="26"/>
      <w:bookmarkEnd w:id="27"/>
      <w:bookmarkEnd w:id="28"/>
    </w:p>
    <w:p w14:paraId="44958837" w14:textId="3C71734F" w:rsidR="00FE5ED7" w:rsidRPr="001A2E4C" w:rsidRDefault="00B548DD" w:rsidP="00FE5ED7">
      <w:pPr>
        <w:spacing w:after="120"/>
        <w:ind w:right="-22"/>
        <w:jc w:val="both"/>
      </w:pPr>
      <w:r>
        <w:t xml:space="preserve">The </w:t>
      </w:r>
      <w:r w:rsidR="00774123">
        <w:t xml:space="preserve">Committee </w:t>
      </w:r>
      <w:r w:rsidR="00AF332C">
        <w:t>noted that a</w:t>
      </w:r>
      <w:r w:rsidR="00FE5ED7" w:rsidRPr="00CF3B93">
        <w:t xml:space="preserve"> summary of the Radiation Health Committee’s </w:t>
      </w:r>
      <w:r w:rsidR="00FE5ED7" w:rsidRPr="001A2E4C">
        <w:t>meeting on 18-</w:t>
      </w:r>
      <w:sdt>
        <w:sdtPr>
          <w:id w:val="558750384"/>
          <w:placeholder>
            <w:docPart w:val="90CB69C65CEA4CA88C3850A91D2BAE4F"/>
          </w:placeholder>
          <w:date w:fullDate="2020-11-19T00:00:00Z">
            <w:dateFormat w:val="d MMMM yyyy"/>
            <w:lid w:val="en-AU"/>
            <w:storeMappedDataAs w:val="dateTime"/>
            <w:calendar w:val="gregorian"/>
          </w:date>
        </w:sdtPr>
        <w:sdtEndPr/>
        <w:sdtContent>
          <w:r w:rsidR="009A121C">
            <w:t>19 November 2020</w:t>
          </w:r>
        </w:sdtContent>
      </w:sdt>
      <w:r w:rsidR="00FE5ED7" w:rsidRPr="001A2E4C">
        <w:t xml:space="preserve"> can be downloaded from the RHC section of the ARPANSA </w:t>
      </w:r>
      <w:hyperlink r:id="rId13" w:history="1">
        <w:r w:rsidR="00FE5ED7" w:rsidRPr="001A2E4C">
          <w:rPr>
            <w:rStyle w:val="Hyperlink"/>
          </w:rPr>
          <w:t>website</w:t>
        </w:r>
      </w:hyperlink>
      <w:r w:rsidR="00FE5ED7" w:rsidRPr="001A2E4C">
        <w:t xml:space="preserve"> once approved.</w:t>
      </w:r>
    </w:p>
    <w:p w14:paraId="37977B8D" w14:textId="4E571E3C" w:rsidR="00FE5ED7" w:rsidRPr="001A2E4C" w:rsidRDefault="00FE5ED7" w:rsidP="003B0FAD">
      <w:pPr>
        <w:pStyle w:val="Agendaitem-supplementary"/>
      </w:pPr>
      <w:bookmarkStart w:id="29" w:name="_Toc473040814"/>
      <w:bookmarkStart w:id="30" w:name="_Toc32309893"/>
      <w:bookmarkStart w:id="31" w:name="_Toc64837338"/>
      <w:r w:rsidRPr="001A2E4C">
        <w:t xml:space="preserve">Radiation Health and Safety Advisory Council </w:t>
      </w:r>
      <w:r w:rsidRPr="001A2E4C">
        <w:tab/>
      </w:r>
      <w:bookmarkEnd w:id="29"/>
      <w:bookmarkEnd w:id="30"/>
      <w:bookmarkEnd w:id="31"/>
    </w:p>
    <w:p w14:paraId="3E16EF25" w14:textId="4F6847C0" w:rsidR="00FE5ED7" w:rsidRPr="00AF332C" w:rsidRDefault="00AF332C" w:rsidP="00AF332C">
      <w:r>
        <w:t xml:space="preserve">The </w:t>
      </w:r>
      <w:r w:rsidR="000069D9">
        <w:t xml:space="preserve">Committee </w:t>
      </w:r>
      <w:r>
        <w:t>noted that a</w:t>
      </w:r>
      <w:r w:rsidR="00FE5ED7" w:rsidRPr="001A2E4C">
        <w:t xml:space="preserve"> summary of the Radiation Health and Safety Advisory Council’s meeting held 13-14 November 2020 can be</w:t>
      </w:r>
      <w:r w:rsidR="00FE5ED7" w:rsidRPr="00CF3B93">
        <w:t xml:space="preserve"> downloaded from Council section of the ARPANSA </w:t>
      </w:r>
      <w:hyperlink r:id="rId14" w:history="1">
        <w:r w:rsidR="00FE5ED7" w:rsidRPr="00CF3B93">
          <w:rPr>
            <w:rStyle w:val="Hyperlink"/>
          </w:rPr>
          <w:t>website</w:t>
        </w:r>
      </w:hyperlink>
      <w:r w:rsidR="00FE5ED7" w:rsidRPr="00CF3B93">
        <w:t xml:space="preserve"> once approved.</w:t>
      </w:r>
    </w:p>
    <w:p w14:paraId="10E1331D" w14:textId="7F2FB83D" w:rsidR="00FE5ED7" w:rsidRPr="00CF3B93" w:rsidRDefault="00FE5ED7" w:rsidP="003B0FAD">
      <w:pPr>
        <w:pStyle w:val="Agendaitem-supplementary"/>
      </w:pPr>
      <w:bookmarkStart w:id="32" w:name="_Toc32309894"/>
      <w:bookmarkStart w:id="33" w:name="_Toc64837339"/>
      <w:bookmarkStart w:id="34" w:name="_Toc471472808"/>
      <w:bookmarkStart w:id="35" w:name="_Toc473040815"/>
      <w:r w:rsidRPr="00CF3B93">
        <w:t xml:space="preserve">Member of Public Update </w:t>
      </w:r>
      <w:r w:rsidRPr="00CF3B93">
        <w:tab/>
      </w:r>
      <w:bookmarkEnd w:id="32"/>
      <w:bookmarkEnd w:id="33"/>
    </w:p>
    <w:p w14:paraId="7E51F703" w14:textId="1301D797" w:rsidR="00FE5ED7" w:rsidRPr="00CF3B93" w:rsidRDefault="00842485" w:rsidP="00FE5ED7">
      <w:r>
        <w:t xml:space="preserve">No </w:t>
      </w:r>
      <w:r w:rsidR="00FE5ED7" w:rsidRPr="00CF3B93">
        <w:t>issues or comments from the public</w:t>
      </w:r>
      <w:r>
        <w:t xml:space="preserve"> have been received.</w:t>
      </w:r>
    </w:p>
    <w:p w14:paraId="297E2D05" w14:textId="47146AC5" w:rsidR="00FE5ED7" w:rsidRPr="004C7C11" w:rsidRDefault="00FE5ED7" w:rsidP="003B0FAD">
      <w:pPr>
        <w:pStyle w:val="Agendaitem-main"/>
      </w:pPr>
      <w:bookmarkStart w:id="36" w:name="_Toc32309895"/>
      <w:bookmarkStart w:id="37" w:name="_Toc64837340"/>
      <w:r w:rsidRPr="004C7C11">
        <w:t>Other Busines</w:t>
      </w:r>
      <w:bookmarkEnd w:id="34"/>
      <w:bookmarkEnd w:id="35"/>
      <w:bookmarkEnd w:id="36"/>
      <w:bookmarkEnd w:id="37"/>
      <w:r w:rsidR="002175AE">
        <w:t>s</w:t>
      </w:r>
    </w:p>
    <w:p w14:paraId="4061FC5C" w14:textId="0E7B7CF3" w:rsidR="00FE5ED7" w:rsidRPr="004C7C11" w:rsidRDefault="00FE5ED7" w:rsidP="003B0FAD">
      <w:pPr>
        <w:pStyle w:val="Agendaitem-supplementary"/>
        <w:rPr>
          <w:color w:val="auto"/>
        </w:rPr>
      </w:pPr>
      <w:bookmarkStart w:id="38" w:name="_Toc64837341"/>
      <w:bookmarkStart w:id="39" w:name="_Toc506908993"/>
      <w:bookmarkStart w:id="40" w:name="_Toc528137757"/>
      <w:r>
        <w:t>New Teams</w:t>
      </w:r>
      <w:r w:rsidRPr="004C7C11">
        <w:t xml:space="preserve"> </w:t>
      </w:r>
      <w:r w:rsidRPr="004C7C11">
        <w:tab/>
      </w:r>
      <w:bookmarkEnd w:id="38"/>
    </w:p>
    <w:p w14:paraId="5EDFDDB0" w14:textId="6E9569FD" w:rsidR="00FE5ED7" w:rsidRPr="000F66B0" w:rsidRDefault="00842485" w:rsidP="00FE5ED7">
      <w:r>
        <w:t xml:space="preserve">The </w:t>
      </w:r>
      <w:r w:rsidR="000069D9">
        <w:t xml:space="preserve">Committee </w:t>
      </w:r>
      <w:r>
        <w:t xml:space="preserve">was provided </w:t>
      </w:r>
      <w:r w:rsidR="00B32A5F">
        <w:t xml:space="preserve">information on the transition </w:t>
      </w:r>
      <w:r w:rsidR="005043F8">
        <w:t>to</w:t>
      </w:r>
      <w:r w:rsidR="002F56CB">
        <w:t xml:space="preserve"> using the</w:t>
      </w:r>
      <w:r w:rsidR="005043F8">
        <w:t xml:space="preserve"> ARPANSA’s Teams environment</w:t>
      </w:r>
      <w:r w:rsidR="002F56CB">
        <w:t xml:space="preserve"> for agendas and </w:t>
      </w:r>
      <w:r w:rsidR="00755F48">
        <w:t>correspondence</w:t>
      </w:r>
      <w:r w:rsidR="005043F8">
        <w:t xml:space="preserve">. </w:t>
      </w:r>
    </w:p>
    <w:p w14:paraId="213C601C" w14:textId="646CFDD3" w:rsidR="00517014" w:rsidRPr="00B34404" w:rsidRDefault="00FE5ED7" w:rsidP="00D43C50">
      <w:pPr>
        <w:pStyle w:val="Agendaitem-main"/>
      </w:pPr>
      <w:r w:rsidRPr="000F66B0">
        <w:t xml:space="preserve"> </w:t>
      </w:r>
      <w:bookmarkEnd w:id="39"/>
      <w:bookmarkEnd w:id="40"/>
      <w:r w:rsidR="00517014" w:rsidRPr="00B34404">
        <w:t>Information on Nuclear Safety Matters and Regulatory Activities</w:t>
      </w:r>
    </w:p>
    <w:p w14:paraId="243FD084" w14:textId="77777777" w:rsidR="00517014" w:rsidRPr="00B34404" w:rsidRDefault="00517014" w:rsidP="00F07C7B">
      <w:pPr>
        <w:pStyle w:val="Agendaitem-supplementary"/>
        <w:rPr>
          <w:noProof w:val="0"/>
        </w:rPr>
      </w:pPr>
      <w:r w:rsidRPr="00B34404">
        <w:rPr>
          <w:noProof w:val="0"/>
        </w:rPr>
        <w:t>Travel Reports</w:t>
      </w:r>
    </w:p>
    <w:p w14:paraId="3F2F103A" w14:textId="4E87FD6F" w:rsidR="00F07C7B" w:rsidRPr="00B34404" w:rsidRDefault="008B726B" w:rsidP="00F07C7B">
      <w:r w:rsidRPr="00B34404">
        <w:t xml:space="preserve">The </w:t>
      </w:r>
      <w:r w:rsidR="00F4540B" w:rsidRPr="00B34404">
        <w:t>Committee</w:t>
      </w:r>
      <w:r w:rsidR="00F07C7B" w:rsidRPr="00B34404">
        <w:t xml:space="preserve"> noted the item.</w:t>
      </w:r>
    </w:p>
    <w:p w14:paraId="39C471BA" w14:textId="77777777" w:rsidR="00517014" w:rsidRPr="00B34404" w:rsidRDefault="00517014" w:rsidP="00F07C7B">
      <w:pPr>
        <w:pStyle w:val="Agendaitem-main"/>
        <w:rPr>
          <w:noProof w:val="0"/>
        </w:rPr>
      </w:pPr>
      <w:r w:rsidRPr="00B34404">
        <w:rPr>
          <w:noProof w:val="0"/>
        </w:rPr>
        <w:t>Closure and Next Meeting</w:t>
      </w:r>
    </w:p>
    <w:p w14:paraId="404BBD1E" w14:textId="783003E6" w:rsidR="00BB3B0C" w:rsidRPr="00BD5C02" w:rsidRDefault="009679A4" w:rsidP="00BB3B0C">
      <w:r w:rsidRPr="00B34404">
        <w:t>The meeting closed at</w:t>
      </w:r>
      <w:r w:rsidR="008B628E" w:rsidRPr="00B34404">
        <w:t xml:space="preserve"> </w:t>
      </w:r>
      <w:r w:rsidR="00FD75D8" w:rsidRPr="00B34404">
        <w:t>1</w:t>
      </w:r>
      <w:r w:rsidR="00B34404">
        <w:t>4</w:t>
      </w:r>
      <w:r w:rsidR="00FD75D8" w:rsidRPr="00B34404">
        <w:t>:</w:t>
      </w:r>
      <w:r w:rsidR="003E3490">
        <w:t>1</w:t>
      </w:r>
      <w:r w:rsidR="00AB7616" w:rsidRPr="00B34404">
        <w:t>0,</w:t>
      </w:r>
      <w:r w:rsidRPr="00B34404">
        <w:t xml:space="preserve"> </w:t>
      </w:r>
      <w:r w:rsidR="00AB7616" w:rsidRPr="00B34404">
        <w:t>t</w:t>
      </w:r>
      <w:r w:rsidRPr="00B34404">
        <w:t xml:space="preserve">he next meeting is scheduled for </w:t>
      </w:r>
      <w:sdt>
        <w:sdtPr>
          <w:id w:val="1552722735"/>
          <w:placeholder>
            <w:docPart w:val="8823E298028044F08C8A85971F20597C"/>
          </w:placeholder>
          <w:date w:fullDate="2021-06-11T00:00:00Z">
            <w:dateFormat w:val="dddd, d MMMM yyyy"/>
            <w:lid w:val="en-AU"/>
            <w:storeMappedDataAs w:val="dateTime"/>
            <w:calendar w:val="gregorian"/>
          </w:date>
        </w:sdtPr>
        <w:sdtEndPr/>
        <w:sdtContent>
          <w:r w:rsidR="003E3490">
            <w:t>Friday, 11 June 2021</w:t>
          </w:r>
        </w:sdtContent>
      </w:sdt>
      <w:r w:rsidR="00B72DE2" w:rsidRPr="00B34404">
        <w:t>.</w:t>
      </w:r>
    </w:p>
    <w:sectPr w:rsidR="00BB3B0C" w:rsidRPr="00BD5C02" w:rsidSect="0071661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2496" w14:textId="77777777" w:rsidR="008337C2" w:rsidRDefault="008337C2" w:rsidP="00FE7A6F">
      <w:r>
        <w:separator/>
      </w:r>
    </w:p>
  </w:endnote>
  <w:endnote w:type="continuationSeparator" w:id="0">
    <w:p w14:paraId="1F212E26" w14:textId="77777777" w:rsidR="008337C2" w:rsidRDefault="008337C2" w:rsidP="00FE7A6F">
      <w:r>
        <w:continuationSeparator/>
      </w:r>
    </w:p>
  </w:endnote>
  <w:endnote w:type="continuationNotice" w:id="1">
    <w:p w14:paraId="6DD00A70" w14:textId="77777777" w:rsidR="008337C2" w:rsidRDefault="008337C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89A9" w14:textId="77777777" w:rsidR="00823D81" w:rsidRDefault="00823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46C25" w14:textId="09C79374" w:rsidR="0071661E" w:rsidRPr="00987C17" w:rsidRDefault="0071661E"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8241" behindDoc="0" locked="0" layoutInCell="1" allowOverlap="1" wp14:anchorId="26E9F30D" wp14:editId="781DF42A">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2BAC76D4" w:rsidRPr="00671011">
      <w:rPr>
        <w:sz w:val="16"/>
        <w:szCs w:val="16"/>
      </w:rPr>
      <w:t xml:space="preserve"> </w:t>
    </w:r>
    <w:r w:rsidR="2BAC76D4">
      <w:rPr>
        <w:sz w:val="16"/>
        <w:szCs w:val="16"/>
      </w:rPr>
      <w:t>Nuclear Safety Committee</w:t>
    </w:r>
    <w:r w:rsidR="00671011" w:rsidRPr="00987C17">
      <w:rPr>
        <w:sz w:val="16"/>
        <w:szCs w:val="16"/>
      </w:rPr>
      <w:tab/>
    </w:r>
    <w:r w:rsidR="2BAC76D4">
      <w:rPr>
        <w:sz w:val="16"/>
        <w:szCs w:val="16"/>
      </w:rPr>
      <w:t>13 November 2020</w:t>
    </w:r>
    <w:r w:rsidR="00671011" w:rsidRPr="00987C17">
      <w:rPr>
        <w:sz w:val="16"/>
        <w:szCs w:val="16"/>
      </w:rPr>
      <w:tab/>
    </w:r>
    <w:r w:rsidR="2BAC76D4">
      <w:rPr>
        <w:sz w:val="16"/>
        <w:szCs w:val="16"/>
      </w:rPr>
      <w:t>Draft</w:t>
    </w:r>
    <w:r w:rsidR="2BAC76D4" w:rsidRPr="00987C17">
      <w:rPr>
        <w:sz w:val="16"/>
        <w:szCs w:val="16"/>
      </w:rPr>
      <w:t xml:space="preserve"> Minutes</w:t>
    </w:r>
    <w:r w:rsidR="00671011">
      <w:rPr>
        <w:sz w:val="16"/>
        <w:szCs w:val="16"/>
      </w:rPr>
      <w:br/>
    </w:r>
    <w:r w:rsidRPr="00987C17">
      <w:rPr>
        <w:sz w:val="16"/>
        <w:szCs w:val="16"/>
      </w:rPr>
      <w:tab/>
    </w:r>
    <w:r>
      <w:rPr>
        <w:sz w:val="16"/>
        <w:szCs w:val="16"/>
      </w:rPr>
      <w:tab/>
    </w:r>
    <w:r w:rsidR="2BAC76D4" w:rsidRPr="00553A21">
      <w:rPr>
        <w:sz w:val="16"/>
        <w:szCs w:val="16"/>
      </w:rPr>
      <w:t xml:space="preserve">Page </w:t>
    </w:r>
    <w:r w:rsidRPr="3CE5169D">
      <w:rPr>
        <w:b/>
        <w:bCs/>
        <w:sz w:val="16"/>
        <w:szCs w:val="16"/>
      </w:rPr>
      <w:fldChar w:fldCharType="begin"/>
    </w:r>
    <w:r w:rsidRPr="3CE5169D">
      <w:rPr>
        <w:b/>
        <w:bCs/>
        <w:sz w:val="16"/>
        <w:szCs w:val="16"/>
      </w:rPr>
      <w:instrText xml:space="preserve"> PAGE  \* Arabic  \* MERGEFORMAT </w:instrText>
    </w:r>
    <w:r w:rsidRPr="3CE5169D">
      <w:rPr>
        <w:b/>
        <w:bCs/>
        <w:sz w:val="16"/>
        <w:szCs w:val="16"/>
      </w:rPr>
      <w:fldChar w:fldCharType="separate"/>
    </w:r>
    <w:r w:rsidR="00D94EE4">
      <w:rPr>
        <w:b/>
        <w:bCs/>
        <w:noProof/>
        <w:sz w:val="16"/>
        <w:szCs w:val="16"/>
      </w:rPr>
      <w:t>4</w:t>
    </w:r>
    <w:r w:rsidRPr="3CE5169D">
      <w:rPr>
        <w:b/>
        <w:bCs/>
        <w:sz w:val="16"/>
        <w:szCs w:val="16"/>
      </w:rPr>
      <w:fldChar w:fldCharType="end"/>
    </w:r>
    <w:r w:rsidR="2BAC76D4" w:rsidRPr="00553A21">
      <w:rPr>
        <w:sz w:val="16"/>
        <w:szCs w:val="16"/>
      </w:rPr>
      <w:t xml:space="preserve"> of </w:t>
    </w:r>
    <w:r w:rsidRPr="3CE5169D">
      <w:rPr>
        <w:b/>
        <w:bCs/>
        <w:sz w:val="16"/>
        <w:szCs w:val="16"/>
      </w:rPr>
      <w:fldChar w:fldCharType="begin"/>
    </w:r>
    <w:r w:rsidRPr="3CE5169D">
      <w:rPr>
        <w:b/>
        <w:bCs/>
        <w:sz w:val="16"/>
        <w:szCs w:val="16"/>
      </w:rPr>
      <w:instrText xml:space="preserve"> NUMPAGES  \* Arabic  \* MERGEFORMAT </w:instrText>
    </w:r>
    <w:r w:rsidRPr="3CE5169D">
      <w:rPr>
        <w:b/>
        <w:bCs/>
        <w:sz w:val="16"/>
        <w:szCs w:val="16"/>
      </w:rPr>
      <w:fldChar w:fldCharType="separate"/>
    </w:r>
    <w:r w:rsidR="00D94EE4">
      <w:rPr>
        <w:b/>
        <w:bCs/>
        <w:noProof/>
        <w:sz w:val="16"/>
        <w:szCs w:val="16"/>
      </w:rPr>
      <w:t>4</w:t>
    </w:r>
    <w:r w:rsidRPr="3CE5169D">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9FA6A" w14:textId="218E26B5" w:rsidR="00444AA3" w:rsidRPr="00987C17" w:rsidRDefault="00987C17"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8240" behindDoc="0" locked="0" layoutInCell="1" allowOverlap="1" wp14:anchorId="27D7B853" wp14:editId="19C7218B">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2BAC76D4">
      <w:rPr>
        <w:sz w:val="16"/>
        <w:szCs w:val="16"/>
      </w:rPr>
      <w:t>Nuclear Safety Committee</w:t>
    </w:r>
    <w:r w:rsidR="00156081" w:rsidRPr="00987C17">
      <w:rPr>
        <w:sz w:val="16"/>
        <w:szCs w:val="16"/>
      </w:rPr>
      <w:tab/>
    </w:r>
    <w:r w:rsidR="2BAC76D4">
      <w:rPr>
        <w:sz w:val="16"/>
        <w:szCs w:val="16"/>
      </w:rPr>
      <w:t>13 November 2020</w:t>
    </w:r>
    <w:r w:rsidR="00156081" w:rsidRPr="00987C17">
      <w:rPr>
        <w:sz w:val="16"/>
        <w:szCs w:val="16"/>
      </w:rPr>
      <w:tab/>
    </w:r>
    <w:r w:rsidR="2BAC76D4">
      <w:rPr>
        <w:sz w:val="16"/>
        <w:szCs w:val="16"/>
      </w:rPr>
      <w:t xml:space="preserve">DRAFT </w:t>
    </w:r>
    <w:r w:rsidR="2BAC76D4" w:rsidRPr="00987C17">
      <w:rPr>
        <w:sz w:val="16"/>
        <w:szCs w:val="16"/>
      </w:rPr>
      <w:t>Minutes</w:t>
    </w:r>
    <w:r w:rsidR="00C952FF">
      <w:rPr>
        <w:sz w:val="16"/>
        <w:szCs w:val="16"/>
      </w:rPr>
      <w:br/>
    </w:r>
    <w:r w:rsidRPr="00987C17">
      <w:rPr>
        <w:sz w:val="16"/>
        <w:szCs w:val="16"/>
      </w:rPr>
      <w:tab/>
    </w:r>
    <w:r w:rsidR="00553A21">
      <w:rPr>
        <w:sz w:val="16"/>
        <w:szCs w:val="16"/>
      </w:rPr>
      <w:tab/>
    </w:r>
    <w:r w:rsidR="2BAC76D4" w:rsidRPr="00553A21">
      <w:rPr>
        <w:sz w:val="16"/>
        <w:szCs w:val="16"/>
      </w:rPr>
      <w:t xml:space="preserve">Page </w:t>
    </w:r>
    <w:r w:rsidR="00553A21" w:rsidRPr="3CE5169D">
      <w:rPr>
        <w:b/>
        <w:bCs/>
        <w:sz w:val="16"/>
        <w:szCs w:val="16"/>
      </w:rPr>
      <w:fldChar w:fldCharType="begin"/>
    </w:r>
    <w:r w:rsidR="00553A21" w:rsidRPr="3CE5169D">
      <w:rPr>
        <w:b/>
        <w:bCs/>
        <w:sz w:val="16"/>
        <w:szCs w:val="16"/>
      </w:rPr>
      <w:instrText xml:space="preserve"> PAGE  \* Arabic  \* MERGEFORMAT </w:instrText>
    </w:r>
    <w:r w:rsidR="00553A21" w:rsidRPr="3CE5169D">
      <w:rPr>
        <w:b/>
        <w:bCs/>
        <w:sz w:val="16"/>
        <w:szCs w:val="16"/>
      </w:rPr>
      <w:fldChar w:fldCharType="separate"/>
    </w:r>
    <w:r w:rsidR="00D94EE4">
      <w:rPr>
        <w:b/>
        <w:bCs/>
        <w:noProof/>
        <w:sz w:val="16"/>
        <w:szCs w:val="16"/>
      </w:rPr>
      <w:t>1</w:t>
    </w:r>
    <w:r w:rsidR="00553A21" w:rsidRPr="3CE5169D">
      <w:rPr>
        <w:b/>
        <w:bCs/>
        <w:sz w:val="16"/>
        <w:szCs w:val="16"/>
      </w:rPr>
      <w:fldChar w:fldCharType="end"/>
    </w:r>
    <w:r w:rsidR="2BAC76D4" w:rsidRPr="00553A21">
      <w:rPr>
        <w:sz w:val="16"/>
        <w:szCs w:val="16"/>
      </w:rPr>
      <w:t xml:space="preserve"> of </w:t>
    </w:r>
    <w:r w:rsidR="00553A21" w:rsidRPr="3CE5169D">
      <w:rPr>
        <w:b/>
        <w:bCs/>
        <w:sz w:val="16"/>
        <w:szCs w:val="16"/>
      </w:rPr>
      <w:fldChar w:fldCharType="begin"/>
    </w:r>
    <w:r w:rsidR="00553A21" w:rsidRPr="3CE5169D">
      <w:rPr>
        <w:b/>
        <w:bCs/>
        <w:sz w:val="16"/>
        <w:szCs w:val="16"/>
      </w:rPr>
      <w:instrText xml:space="preserve"> NUMPAGES  \* Arabic  \* MERGEFORMAT </w:instrText>
    </w:r>
    <w:r w:rsidR="00553A21" w:rsidRPr="3CE5169D">
      <w:rPr>
        <w:b/>
        <w:bCs/>
        <w:sz w:val="16"/>
        <w:szCs w:val="16"/>
      </w:rPr>
      <w:fldChar w:fldCharType="separate"/>
    </w:r>
    <w:r w:rsidR="00D94EE4">
      <w:rPr>
        <w:b/>
        <w:bCs/>
        <w:noProof/>
        <w:sz w:val="16"/>
        <w:szCs w:val="16"/>
      </w:rPr>
      <w:t>4</w:t>
    </w:r>
    <w:r w:rsidR="00553A21" w:rsidRPr="3CE5169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AD32A" w14:textId="77777777" w:rsidR="008337C2" w:rsidRDefault="008337C2" w:rsidP="00FE7A6F">
      <w:r>
        <w:separator/>
      </w:r>
    </w:p>
  </w:footnote>
  <w:footnote w:type="continuationSeparator" w:id="0">
    <w:p w14:paraId="0B5F6219" w14:textId="77777777" w:rsidR="008337C2" w:rsidRDefault="008337C2" w:rsidP="00FE7A6F">
      <w:r>
        <w:continuationSeparator/>
      </w:r>
    </w:p>
  </w:footnote>
  <w:footnote w:type="continuationNotice" w:id="1">
    <w:p w14:paraId="569F0EA2" w14:textId="77777777" w:rsidR="008337C2" w:rsidRDefault="008337C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7F6C" w14:textId="77777777" w:rsidR="00823D81" w:rsidRDefault="00823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72F68" w14:textId="6A7D8C1B" w:rsidR="00DF7D04" w:rsidRPr="00942400" w:rsidRDefault="00DF7D04" w:rsidP="00DF7D04">
    <w:pPr>
      <w:pStyle w:val="Header"/>
      <w:tabs>
        <w:tab w:val="clear" w:pos="4513"/>
      </w:tabs>
      <w:spacing w:before="0"/>
      <w:jc w:val="center"/>
      <w:rPr>
        <w:sz w:val="16"/>
        <w:szCs w:val="16"/>
      </w:rPr>
    </w:pPr>
    <w:r w:rsidRPr="00DF7D04">
      <w:rPr>
        <w:sz w:val="16"/>
        <w:szCs w:val="16"/>
      </w:rPr>
      <w:t xml:space="preserve"> </w:t>
    </w:r>
  </w:p>
  <w:p w14:paraId="36A273EF" w14:textId="77777777" w:rsidR="00CB68A0" w:rsidRPr="009C5959" w:rsidRDefault="00CB68A0" w:rsidP="009C5959">
    <w:pPr>
      <w:spacing w:before="0"/>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26C9F" w14:textId="77777777" w:rsidR="00CB68A0" w:rsidRPr="00987C17" w:rsidRDefault="2BAC76D4" w:rsidP="00CD62EE">
    <w:pPr>
      <w:pStyle w:val="Header"/>
      <w:tabs>
        <w:tab w:val="clear" w:pos="4513"/>
      </w:tabs>
      <w:spacing w:before="0"/>
      <w:jc w:val="center"/>
    </w:pPr>
    <w:r>
      <w:rPr>
        <w:noProof/>
      </w:rPr>
      <w:drawing>
        <wp:inline distT="0" distB="0" distL="0" distR="0" wp14:anchorId="302CE32C" wp14:editId="12B0A68F">
          <wp:extent cx="6120386"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20386"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6D1D"/>
    <w:multiLevelType w:val="hybridMultilevel"/>
    <w:tmpl w:val="6FDCC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97724"/>
    <w:multiLevelType w:val="hybridMultilevel"/>
    <w:tmpl w:val="DC903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C1BE1"/>
    <w:multiLevelType w:val="hybridMultilevel"/>
    <w:tmpl w:val="6F30D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1E2400"/>
    <w:multiLevelType w:val="hybridMultilevel"/>
    <w:tmpl w:val="30FA3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2C0465"/>
    <w:multiLevelType w:val="hybridMultilevel"/>
    <w:tmpl w:val="936AB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6E383A"/>
    <w:multiLevelType w:val="hybridMultilevel"/>
    <w:tmpl w:val="9E0466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E76FC"/>
    <w:multiLevelType w:val="hybridMultilevel"/>
    <w:tmpl w:val="07080182"/>
    <w:lvl w:ilvl="0" w:tplc="EA6E4704">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7" w15:restartNumberingAfterBreak="0">
    <w:nsid w:val="29A02817"/>
    <w:multiLevelType w:val="hybridMultilevel"/>
    <w:tmpl w:val="525061B0"/>
    <w:lvl w:ilvl="0" w:tplc="0C090001">
      <w:start w:val="1"/>
      <w:numFmt w:val="bullet"/>
      <w:lvlText w:val=""/>
      <w:lvlJc w:val="left"/>
      <w:pPr>
        <w:ind w:left="1572" w:hanging="360"/>
      </w:pPr>
      <w:rPr>
        <w:rFonts w:ascii="Symbol" w:hAnsi="Symbol" w:hint="default"/>
      </w:rPr>
    </w:lvl>
    <w:lvl w:ilvl="1" w:tplc="0C090003" w:tentative="1">
      <w:start w:val="1"/>
      <w:numFmt w:val="bullet"/>
      <w:lvlText w:val="o"/>
      <w:lvlJc w:val="left"/>
      <w:pPr>
        <w:ind w:left="2292" w:hanging="360"/>
      </w:pPr>
      <w:rPr>
        <w:rFonts w:ascii="Courier New" w:hAnsi="Courier New" w:cs="Courier New" w:hint="default"/>
      </w:rPr>
    </w:lvl>
    <w:lvl w:ilvl="2" w:tplc="0C090005" w:tentative="1">
      <w:start w:val="1"/>
      <w:numFmt w:val="bullet"/>
      <w:lvlText w:val=""/>
      <w:lvlJc w:val="left"/>
      <w:pPr>
        <w:ind w:left="3012" w:hanging="360"/>
      </w:pPr>
      <w:rPr>
        <w:rFonts w:ascii="Wingdings" w:hAnsi="Wingdings" w:hint="default"/>
      </w:rPr>
    </w:lvl>
    <w:lvl w:ilvl="3" w:tplc="0C090001" w:tentative="1">
      <w:start w:val="1"/>
      <w:numFmt w:val="bullet"/>
      <w:lvlText w:val=""/>
      <w:lvlJc w:val="left"/>
      <w:pPr>
        <w:ind w:left="3732" w:hanging="360"/>
      </w:pPr>
      <w:rPr>
        <w:rFonts w:ascii="Symbol" w:hAnsi="Symbol" w:hint="default"/>
      </w:rPr>
    </w:lvl>
    <w:lvl w:ilvl="4" w:tplc="0C090003" w:tentative="1">
      <w:start w:val="1"/>
      <w:numFmt w:val="bullet"/>
      <w:lvlText w:val="o"/>
      <w:lvlJc w:val="left"/>
      <w:pPr>
        <w:ind w:left="4452" w:hanging="360"/>
      </w:pPr>
      <w:rPr>
        <w:rFonts w:ascii="Courier New" w:hAnsi="Courier New" w:cs="Courier New" w:hint="default"/>
      </w:rPr>
    </w:lvl>
    <w:lvl w:ilvl="5" w:tplc="0C090005" w:tentative="1">
      <w:start w:val="1"/>
      <w:numFmt w:val="bullet"/>
      <w:lvlText w:val=""/>
      <w:lvlJc w:val="left"/>
      <w:pPr>
        <w:ind w:left="5172" w:hanging="360"/>
      </w:pPr>
      <w:rPr>
        <w:rFonts w:ascii="Wingdings" w:hAnsi="Wingdings" w:hint="default"/>
      </w:rPr>
    </w:lvl>
    <w:lvl w:ilvl="6" w:tplc="0C090001" w:tentative="1">
      <w:start w:val="1"/>
      <w:numFmt w:val="bullet"/>
      <w:lvlText w:val=""/>
      <w:lvlJc w:val="left"/>
      <w:pPr>
        <w:ind w:left="5892" w:hanging="360"/>
      </w:pPr>
      <w:rPr>
        <w:rFonts w:ascii="Symbol" w:hAnsi="Symbol" w:hint="default"/>
      </w:rPr>
    </w:lvl>
    <w:lvl w:ilvl="7" w:tplc="0C090003" w:tentative="1">
      <w:start w:val="1"/>
      <w:numFmt w:val="bullet"/>
      <w:lvlText w:val="o"/>
      <w:lvlJc w:val="left"/>
      <w:pPr>
        <w:ind w:left="6612" w:hanging="360"/>
      </w:pPr>
      <w:rPr>
        <w:rFonts w:ascii="Courier New" w:hAnsi="Courier New" w:cs="Courier New" w:hint="default"/>
      </w:rPr>
    </w:lvl>
    <w:lvl w:ilvl="8" w:tplc="0C090005" w:tentative="1">
      <w:start w:val="1"/>
      <w:numFmt w:val="bullet"/>
      <w:lvlText w:val=""/>
      <w:lvlJc w:val="left"/>
      <w:pPr>
        <w:ind w:left="7332" w:hanging="360"/>
      </w:pPr>
      <w:rPr>
        <w:rFonts w:ascii="Wingdings" w:hAnsi="Wingdings" w:hint="default"/>
      </w:rPr>
    </w:lvl>
  </w:abstractNum>
  <w:abstractNum w:abstractNumId="8" w15:restartNumberingAfterBreak="0">
    <w:nsid w:val="2A8A32DA"/>
    <w:multiLevelType w:val="hybridMultilevel"/>
    <w:tmpl w:val="464EA07C"/>
    <w:lvl w:ilvl="0" w:tplc="ED324988">
      <w:numFmt w:val="bullet"/>
      <w:lvlText w:val="-"/>
      <w:lvlJc w:val="left"/>
      <w:pPr>
        <w:ind w:left="1080" w:hanging="360"/>
      </w:pPr>
      <w:rPr>
        <w:rFonts w:ascii="Segoe UI" w:eastAsia="Times New Roman"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BF508DA"/>
    <w:multiLevelType w:val="hybridMultilevel"/>
    <w:tmpl w:val="82FC7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6501AD"/>
    <w:multiLevelType w:val="hybridMultilevel"/>
    <w:tmpl w:val="11402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4751C3"/>
    <w:multiLevelType w:val="hybridMultilevel"/>
    <w:tmpl w:val="DCE60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3"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41953B39"/>
    <w:multiLevelType w:val="hybridMultilevel"/>
    <w:tmpl w:val="F1003D46"/>
    <w:lvl w:ilvl="0" w:tplc="0C090001">
      <w:start w:val="1"/>
      <w:numFmt w:val="bullet"/>
      <w:lvlText w:val=""/>
      <w:lvlJc w:val="left"/>
      <w:pPr>
        <w:ind w:left="720" w:hanging="360"/>
      </w:pPr>
      <w:rPr>
        <w:rFonts w:ascii="Symbol" w:hAnsi="Symbol" w:hint="default"/>
      </w:rPr>
    </w:lvl>
    <w:lvl w:ilvl="1" w:tplc="14A2F96E">
      <w:numFmt w:val="bullet"/>
      <w:lvlText w:val="•"/>
      <w:lvlJc w:val="left"/>
      <w:pPr>
        <w:ind w:left="1800" w:hanging="720"/>
      </w:pPr>
      <w:rPr>
        <w:rFonts w:ascii="Calibri" w:eastAsiaTheme="minorEastAsia"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3D4D0C"/>
    <w:multiLevelType w:val="hybridMultilevel"/>
    <w:tmpl w:val="3A30D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70709C1"/>
    <w:multiLevelType w:val="hybridMultilevel"/>
    <w:tmpl w:val="2EBE8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B19AD962">
      <w:numFmt w:val="bullet"/>
      <w:lvlText w:val="•"/>
      <w:lvlJc w:val="left"/>
      <w:pPr>
        <w:ind w:left="2160" w:hanging="360"/>
      </w:pPr>
      <w:rPr>
        <w:rFonts w:ascii="Calibri" w:eastAsiaTheme="minorEastAsia"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0B3BF7"/>
    <w:multiLevelType w:val="hybridMultilevel"/>
    <w:tmpl w:val="42A29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4026DE"/>
    <w:multiLevelType w:val="hybridMultilevel"/>
    <w:tmpl w:val="958EF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956653"/>
    <w:multiLevelType w:val="multilevel"/>
    <w:tmpl w:val="76B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431202"/>
    <w:multiLevelType w:val="hybridMultilevel"/>
    <w:tmpl w:val="2E2A6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D0C32"/>
    <w:multiLevelType w:val="hybridMultilevel"/>
    <w:tmpl w:val="2646CCDE"/>
    <w:lvl w:ilvl="0" w:tplc="DD3E3D04">
      <w:start w:val="1"/>
      <w:numFmt w:val="bullet"/>
      <w:lvlText w:val=""/>
      <w:lvlJc w:val="left"/>
      <w:pPr>
        <w:ind w:left="720" w:hanging="360"/>
      </w:pPr>
      <w:rPr>
        <w:rFonts w:ascii="Symbol" w:hAnsi="Symbol" w:hint="default"/>
      </w:rPr>
    </w:lvl>
    <w:lvl w:ilvl="1" w:tplc="576642B8">
      <w:start w:val="1"/>
      <w:numFmt w:val="bullet"/>
      <w:lvlText w:val="o"/>
      <w:lvlJc w:val="left"/>
      <w:pPr>
        <w:ind w:left="1440" w:hanging="360"/>
      </w:pPr>
      <w:rPr>
        <w:rFonts w:ascii="Courier New" w:hAnsi="Courier New" w:hint="default"/>
      </w:rPr>
    </w:lvl>
    <w:lvl w:ilvl="2" w:tplc="F24A9B1A">
      <w:start w:val="1"/>
      <w:numFmt w:val="bullet"/>
      <w:lvlText w:val=""/>
      <w:lvlJc w:val="left"/>
      <w:pPr>
        <w:ind w:left="2160" w:hanging="360"/>
      </w:pPr>
      <w:rPr>
        <w:rFonts w:ascii="Wingdings" w:hAnsi="Wingdings" w:hint="default"/>
      </w:rPr>
    </w:lvl>
    <w:lvl w:ilvl="3" w:tplc="BD527548">
      <w:start w:val="1"/>
      <w:numFmt w:val="bullet"/>
      <w:lvlText w:val=""/>
      <w:lvlJc w:val="left"/>
      <w:pPr>
        <w:ind w:left="2880" w:hanging="360"/>
      </w:pPr>
      <w:rPr>
        <w:rFonts w:ascii="Symbol" w:hAnsi="Symbol" w:hint="default"/>
      </w:rPr>
    </w:lvl>
    <w:lvl w:ilvl="4" w:tplc="CBF8A75A">
      <w:start w:val="1"/>
      <w:numFmt w:val="bullet"/>
      <w:lvlText w:val="o"/>
      <w:lvlJc w:val="left"/>
      <w:pPr>
        <w:ind w:left="3600" w:hanging="360"/>
      </w:pPr>
      <w:rPr>
        <w:rFonts w:ascii="Courier New" w:hAnsi="Courier New" w:hint="default"/>
      </w:rPr>
    </w:lvl>
    <w:lvl w:ilvl="5" w:tplc="D90C4FD0">
      <w:start w:val="1"/>
      <w:numFmt w:val="bullet"/>
      <w:lvlText w:val=""/>
      <w:lvlJc w:val="left"/>
      <w:pPr>
        <w:ind w:left="4320" w:hanging="360"/>
      </w:pPr>
      <w:rPr>
        <w:rFonts w:ascii="Wingdings" w:hAnsi="Wingdings" w:hint="default"/>
      </w:rPr>
    </w:lvl>
    <w:lvl w:ilvl="6" w:tplc="694E4EAE">
      <w:start w:val="1"/>
      <w:numFmt w:val="bullet"/>
      <w:lvlText w:val=""/>
      <w:lvlJc w:val="left"/>
      <w:pPr>
        <w:ind w:left="5040" w:hanging="360"/>
      </w:pPr>
      <w:rPr>
        <w:rFonts w:ascii="Symbol" w:hAnsi="Symbol" w:hint="default"/>
      </w:rPr>
    </w:lvl>
    <w:lvl w:ilvl="7" w:tplc="D278EA92">
      <w:start w:val="1"/>
      <w:numFmt w:val="bullet"/>
      <w:lvlText w:val="o"/>
      <w:lvlJc w:val="left"/>
      <w:pPr>
        <w:ind w:left="5760" w:hanging="360"/>
      </w:pPr>
      <w:rPr>
        <w:rFonts w:ascii="Courier New" w:hAnsi="Courier New" w:hint="default"/>
      </w:rPr>
    </w:lvl>
    <w:lvl w:ilvl="8" w:tplc="69CAE18A">
      <w:start w:val="1"/>
      <w:numFmt w:val="bullet"/>
      <w:lvlText w:val=""/>
      <w:lvlJc w:val="left"/>
      <w:pPr>
        <w:ind w:left="6480" w:hanging="360"/>
      </w:pPr>
      <w:rPr>
        <w:rFonts w:ascii="Wingdings" w:hAnsi="Wingdings" w:hint="default"/>
      </w:rPr>
    </w:lvl>
  </w:abstractNum>
  <w:abstractNum w:abstractNumId="22" w15:restartNumberingAfterBreak="0">
    <w:nsid w:val="584E7800"/>
    <w:multiLevelType w:val="hybridMultilevel"/>
    <w:tmpl w:val="ED46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E2306F"/>
    <w:multiLevelType w:val="hybridMultilevel"/>
    <w:tmpl w:val="96E8BC4E"/>
    <w:lvl w:ilvl="0" w:tplc="0C09000F">
      <w:start w:val="1"/>
      <w:numFmt w:val="decimal"/>
      <w:lvlText w:val="%1."/>
      <w:lvlJc w:val="left"/>
      <w:pPr>
        <w:ind w:left="765"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B133989"/>
    <w:multiLevelType w:val="hybridMultilevel"/>
    <w:tmpl w:val="EF0C5080"/>
    <w:lvl w:ilvl="0" w:tplc="9AAE94D8">
      <w:start w:val="1"/>
      <w:numFmt w:val="bullet"/>
      <w:lvlText w:val=""/>
      <w:lvlJc w:val="left"/>
      <w:pPr>
        <w:tabs>
          <w:tab w:val="num" w:pos="720"/>
        </w:tabs>
        <w:ind w:left="720" w:hanging="360"/>
      </w:pPr>
      <w:rPr>
        <w:rFonts w:ascii="Symbol" w:hAnsi="Symbol" w:hint="default"/>
        <w:sz w:val="20"/>
      </w:rPr>
    </w:lvl>
    <w:lvl w:ilvl="1" w:tplc="A8AEB374" w:tentative="1">
      <w:start w:val="1"/>
      <w:numFmt w:val="bullet"/>
      <w:lvlText w:val=""/>
      <w:lvlJc w:val="left"/>
      <w:pPr>
        <w:tabs>
          <w:tab w:val="num" w:pos="1440"/>
        </w:tabs>
        <w:ind w:left="1440" w:hanging="360"/>
      </w:pPr>
      <w:rPr>
        <w:rFonts w:ascii="Symbol" w:hAnsi="Symbol" w:hint="default"/>
        <w:sz w:val="20"/>
      </w:rPr>
    </w:lvl>
    <w:lvl w:ilvl="2" w:tplc="161688A0" w:tentative="1">
      <w:start w:val="1"/>
      <w:numFmt w:val="bullet"/>
      <w:lvlText w:val=""/>
      <w:lvlJc w:val="left"/>
      <w:pPr>
        <w:tabs>
          <w:tab w:val="num" w:pos="2160"/>
        </w:tabs>
        <w:ind w:left="2160" w:hanging="360"/>
      </w:pPr>
      <w:rPr>
        <w:rFonts w:ascii="Symbol" w:hAnsi="Symbol" w:hint="default"/>
        <w:sz w:val="20"/>
      </w:rPr>
    </w:lvl>
    <w:lvl w:ilvl="3" w:tplc="D7E876B0" w:tentative="1">
      <w:start w:val="1"/>
      <w:numFmt w:val="bullet"/>
      <w:lvlText w:val=""/>
      <w:lvlJc w:val="left"/>
      <w:pPr>
        <w:tabs>
          <w:tab w:val="num" w:pos="2880"/>
        </w:tabs>
        <w:ind w:left="2880" w:hanging="360"/>
      </w:pPr>
      <w:rPr>
        <w:rFonts w:ascii="Symbol" w:hAnsi="Symbol" w:hint="default"/>
        <w:sz w:val="20"/>
      </w:rPr>
    </w:lvl>
    <w:lvl w:ilvl="4" w:tplc="B42CA700" w:tentative="1">
      <w:start w:val="1"/>
      <w:numFmt w:val="bullet"/>
      <w:lvlText w:val=""/>
      <w:lvlJc w:val="left"/>
      <w:pPr>
        <w:tabs>
          <w:tab w:val="num" w:pos="3600"/>
        </w:tabs>
        <w:ind w:left="3600" w:hanging="360"/>
      </w:pPr>
      <w:rPr>
        <w:rFonts w:ascii="Symbol" w:hAnsi="Symbol" w:hint="default"/>
        <w:sz w:val="20"/>
      </w:rPr>
    </w:lvl>
    <w:lvl w:ilvl="5" w:tplc="1D7EE2CC" w:tentative="1">
      <w:start w:val="1"/>
      <w:numFmt w:val="bullet"/>
      <w:lvlText w:val=""/>
      <w:lvlJc w:val="left"/>
      <w:pPr>
        <w:tabs>
          <w:tab w:val="num" w:pos="4320"/>
        </w:tabs>
        <w:ind w:left="4320" w:hanging="360"/>
      </w:pPr>
      <w:rPr>
        <w:rFonts w:ascii="Symbol" w:hAnsi="Symbol" w:hint="default"/>
        <w:sz w:val="20"/>
      </w:rPr>
    </w:lvl>
    <w:lvl w:ilvl="6" w:tplc="5060FA60" w:tentative="1">
      <w:start w:val="1"/>
      <w:numFmt w:val="bullet"/>
      <w:lvlText w:val=""/>
      <w:lvlJc w:val="left"/>
      <w:pPr>
        <w:tabs>
          <w:tab w:val="num" w:pos="5040"/>
        </w:tabs>
        <w:ind w:left="5040" w:hanging="360"/>
      </w:pPr>
      <w:rPr>
        <w:rFonts w:ascii="Symbol" w:hAnsi="Symbol" w:hint="default"/>
        <w:sz w:val="20"/>
      </w:rPr>
    </w:lvl>
    <w:lvl w:ilvl="7" w:tplc="DFBCCC46" w:tentative="1">
      <w:start w:val="1"/>
      <w:numFmt w:val="bullet"/>
      <w:lvlText w:val=""/>
      <w:lvlJc w:val="left"/>
      <w:pPr>
        <w:tabs>
          <w:tab w:val="num" w:pos="5760"/>
        </w:tabs>
        <w:ind w:left="5760" w:hanging="360"/>
      </w:pPr>
      <w:rPr>
        <w:rFonts w:ascii="Symbol" w:hAnsi="Symbol" w:hint="default"/>
        <w:sz w:val="20"/>
      </w:rPr>
    </w:lvl>
    <w:lvl w:ilvl="8" w:tplc="3CCA5A9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246294"/>
    <w:multiLevelType w:val="hybridMultilevel"/>
    <w:tmpl w:val="11F89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61783"/>
    <w:multiLevelType w:val="hybridMultilevel"/>
    <w:tmpl w:val="859C5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4D3110"/>
    <w:multiLevelType w:val="multilevel"/>
    <w:tmpl w:val="CE1EF21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557A8A"/>
    <w:multiLevelType w:val="hybridMultilevel"/>
    <w:tmpl w:val="BCCA1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C76E8D"/>
    <w:multiLevelType w:val="hybridMultilevel"/>
    <w:tmpl w:val="14849464"/>
    <w:lvl w:ilvl="0" w:tplc="3ABA416A">
      <w:numFmt w:val="bullet"/>
      <w:lvlText w:val=""/>
      <w:lvlJc w:val="left"/>
      <w:pPr>
        <w:ind w:left="720" w:hanging="360"/>
      </w:pPr>
      <w:rPr>
        <w:rFonts w:ascii="Wingdings" w:eastAsiaTheme="minorEastAsia"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522ECF"/>
    <w:multiLevelType w:val="hybridMultilevel"/>
    <w:tmpl w:val="941C7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E34420"/>
    <w:multiLevelType w:val="hybridMultilevel"/>
    <w:tmpl w:val="5442E300"/>
    <w:lvl w:ilvl="0" w:tplc="F5B6FDC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2666DF"/>
    <w:multiLevelType w:val="hybridMultilevel"/>
    <w:tmpl w:val="77C64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A45272"/>
    <w:multiLevelType w:val="multilevel"/>
    <w:tmpl w:val="63C4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27"/>
  </w:num>
  <w:num w:numId="4">
    <w:abstractNumId w:val="27"/>
  </w:num>
  <w:num w:numId="5">
    <w:abstractNumId w:val="27"/>
  </w:num>
  <w:num w:numId="6">
    <w:abstractNumId w:val="3"/>
  </w:num>
  <w:num w:numId="7">
    <w:abstractNumId w:val="16"/>
  </w:num>
  <w:num w:numId="8">
    <w:abstractNumId w:val="7"/>
  </w:num>
  <w:num w:numId="9">
    <w:abstractNumId w:val="23"/>
  </w:num>
  <w:num w:numId="10">
    <w:abstractNumId w:val="10"/>
  </w:num>
  <w:num w:numId="11">
    <w:abstractNumId w:val="27"/>
  </w:num>
  <w:num w:numId="12">
    <w:abstractNumId w:val="15"/>
  </w:num>
  <w:num w:numId="13">
    <w:abstractNumId w:val="24"/>
  </w:num>
  <w:num w:numId="14">
    <w:abstractNumId w:val="11"/>
  </w:num>
  <w:num w:numId="15">
    <w:abstractNumId w:val="1"/>
  </w:num>
  <w:num w:numId="16">
    <w:abstractNumId w:val="5"/>
  </w:num>
  <w:num w:numId="17">
    <w:abstractNumId w:val="28"/>
  </w:num>
  <w:num w:numId="18">
    <w:abstractNumId w:val="18"/>
  </w:num>
  <w:num w:numId="19">
    <w:abstractNumId w:val="22"/>
  </w:num>
  <w:num w:numId="20">
    <w:abstractNumId w:val="6"/>
  </w:num>
  <w:num w:numId="21">
    <w:abstractNumId w:val="17"/>
  </w:num>
  <w:num w:numId="22">
    <w:abstractNumId w:val="27"/>
  </w:num>
  <w:num w:numId="23">
    <w:abstractNumId w:val="21"/>
  </w:num>
  <w:num w:numId="24">
    <w:abstractNumId w:val="25"/>
  </w:num>
  <w:num w:numId="25">
    <w:abstractNumId w:val="32"/>
  </w:num>
  <w:num w:numId="26">
    <w:abstractNumId w:val="14"/>
  </w:num>
  <w:num w:numId="27">
    <w:abstractNumId w:val="2"/>
  </w:num>
  <w:num w:numId="28">
    <w:abstractNumId w:val="26"/>
  </w:num>
  <w:num w:numId="29">
    <w:abstractNumId w:val="0"/>
  </w:num>
  <w:num w:numId="30">
    <w:abstractNumId w:val="9"/>
  </w:num>
  <w:num w:numId="31">
    <w:abstractNumId w:val="27"/>
  </w:num>
  <w:num w:numId="32">
    <w:abstractNumId w:val="8"/>
  </w:num>
  <w:num w:numId="33">
    <w:abstractNumId w:val="29"/>
  </w:num>
  <w:num w:numId="34">
    <w:abstractNumId w:val="31"/>
  </w:num>
  <w:num w:numId="35">
    <w:abstractNumId w:val="30"/>
  </w:num>
  <w:num w:numId="36">
    <w:abstractNumId w:val="33"/>
  </w:num>
  <w:num w:numId="37">
    <w:abstractNumId w:val="19"/>
  </w:num>
  <w:num w:numId="38">
    <w:abstractNumId w:val="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trackRevisions/>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B1"/>
    <w:rsid w:val="00002C0B"/>
    <w:rsid w:val="000069D9"/>
    <w:rsid w:val="00014EA7"/>
    <w:rsid w:val="000178DB"/>
    <w:rsid w:val="000217B7"/>
    <w:rsid w:val="00023501"/>
    <w:rsid w:val="000245DE"/>
    <w:rsid w:val="0002504B"/>
    <w:rsid w:val="000261FF"/>
    <w:rsid w:val="000307A6"/>
    <w:rsid w:val="0003172E"/>
    <w:rsid w:val="00032137"/>
    <w:rsid w:val="0003715B"/>
    <w:rsid w:val="000377C6"/>
    <w:rsid w:val="000420F9"/>
    <w:rsid w:val="0004210C"/>
    <w:rsid w:val="000425ED"/>
    <w:rsid w:val="000462B0"/>
    <w:rsid w:val="00046D6D"/>
    <w:rsid w:val="00053A13"/>
    <w:rsid w:val="00053DD5"/>
    <w:rsid w:val="00055BE2"/>
    <w:rsid w:val="0005653D"/>
    <w:rsid w:val="000577C9"/>
    <w:rsid w:val="000617DF"/>
    <w:rsid w:val="00061EDB"/>
    <w:rsid w:val="00062FDD"/>
    <w:rsid w:val="00064205"/>
    <w:rsid w:val="00074972"/>
    <w:rsid w:val="0007512A"/>
    <w:rsid w:val="00076682"/>
    <w:rsid w:val="0008097C"/>
    <w:rsid w:val="00081615"/>
    <w:rsid w:val="00082D64"/>
    <w:rsid w:val="00083D79"/>
    <w:rsid w:val="00086FA8"/>
    <w:rsid w:val="00090602"/>
    <w:rsid w:val="0009196A"/>
    <w:rsid w:val="00092E02"/>
    <w:rsid w:val="0009305F"/>
    <w:rsid w:val="00093C0A"/>
    <w:rsid w:val="00093D03"/>
    <w:rsid w:val="000A1236"/>
    <w:rsid w:val="000A19ED"/>
    <w:rsid w:val="000A2139"/>
    <w:rsid w:val="000A2F5A"/>
    <w:rsid w:val="000A3AE5"/>
    <w:rsid w:val="000B3B32"/>
    <w:rsid w:val="000B7091"/>
    <w:rsid w:val="000B7261"/>
    <w:rsid w:val="000C4A22"/>
    <w:rsid w:val="000C5AF7"/>
    <w:rsid w:val="000C6976"/>
    <w:rsid w:val="000C7BB5"/>
    <w:rsid w:val="000D4022"/>
    <w:rsid w:val="000D4B9E"/>
    <w:rsid w:val="000D5DE4"/>
    <w:rsid w:val="000E146F"/>
    <w:rsid w:val="000E173C"/>
    <w:rsid w:val="000E2953"/>
    <w:rsid w:val="000E670F"/>
    <w:rsid w:val="000F0675"/>
    <w:rsid w:val="000F1752"/>
    <w:rsid w:val="000F73FB"/>
    <w:rsid w:val="0010018D"/>
    <w:rsid w:val="00100558"/>
    <w:rsid w:val="00102FBF"/>
    <w:rsid w:val="0010486A"/>
    <w:rsid w:val="0010576B"/>
    <w:rsid w:val="001121F0"/>
    <w:rsid w:val="0011490F"/>
    <w:rsid w:val="00114AF9"/>
    <w:rsid w:val="0011668F"/>
    <w:rsid w:val="001179BB"/>
    <w:rsid w:val="0012162D"/>
    <w:rsid w:val="00121E52"/>
    <w:rsid w:val="00123E80"/>
    <w:rsid w:val="00124867"/>
    <w:rsid w:val="00124889"/>
    <w:rsid w:val="00132316"/>
    <w:rsid w:val="00132E54"/>
    <w:rsid w:val="00133FF0"/>
    <w:rsid w:val="001353E3"/>
    <w:rsid w:val="0013550E"/>
    <w:rsid w:val="0013582E"/>
    <w:rsid w:val="00136C37"/>
    <w:rsid w:val="001431CD"/>
    <w:rsid w:val="00145671"/>
    <w:rsid w:val="00150F57"/>
    <w:rsid w:val="001511CB"/>
    <w:rsid w:val="001528C6"/>
    <w:rsid w:val="0015509B"/>
    <w:rsid w:val="00156081"/>
    <w:rsid w:val="001566D0"/>
    <w:rsid w:val="00164112"/>
    <w:rsid w:val="001725E5"/>
    <w:rsid w:val="00172AAF"/>
    <w:rsid w:val="001738DF"/>
    <w:rsid w:val="00174546"/>
    <w:rsid w:val="0017653C"/>
    <w:rsid w:val="00176B53"/>
    <w:rsid w:val="00177209"/>
    <w:rsid w:val="00183771"/>
    <w:rsid w:val="001856FE"/>
    <w:rsid w:val="001873A6"/>
    <w:rsid w:val="00187A89"/>
    <w:rsid w:val="00190132"/>
    <w:rsid w:val="00193BC8"/>
    <w:rsid w:val="00194DCA"/>
    <w:rsid w:val="00197595"/>
    <w:rsid w:val="00197FA0"/>
    <w:rsid w:val="001A24B9"/>
    <w:rsid w:val="001A40BA"/>
    <w:rsid w:val="001A4991"/>
    <w:rsid w:val="001B228A"/>
    <w:rsid w:val="001B6AAA"/>
    <w:rsid w:val="001B7429"/>
    <w:rsid w:val="001B77A4"/>
    <w:rsid w:val="001C02E0"/>
    <w:rsid w:val="001C10FD"/>
    <w:rsid w:val="001C2268"/>
    <w:rsid w:val="001C45F9"/>
    <w:rsid w:val="001C6DC3"/>
    <w:rsid w:val="001D0228"/>
    <w:rsid w:val="001D0588"/>
    <w:rsid w:val="001D1D75"/>
    <w:rsid w:val="001D3EA0"/>
    <w:rsid w:val="001D4BF4"/>
    <w:rsid w:val="001D64BF"/>
    <w:rsid w:val="001D719F"/>
    <w:rsid w:val="001E198C"/>
    <w:rsid w:val="001E1CC7"/>
    <w:rsid w:val="001E31D4"/>
    <w:rsid w:val="001F0D9F"/>
    <w:rsid w:val="001F63FC"/>
    <w:rsid w:val="0020058E"/>
    <w:rsid w:val="002006EF"/>
    <w:rsid w:val="00202258"/>
    <w:rsid w:val="00204D6B"/>
    <w:rsid w:val="00205A30"/>
    <w:rsid w:val="00207424"/>
    <w:rsid w:val="0020761B"/>
    <w:rsid w:val="002116DF"/>
    <w:rsid w:val="00212A7A"/>
    <w:rsid w:val="00212C6D"/>
    <w:rsid w:val="00215D26"/>
    <w:rsid w:val="002173DA"/>
    <w:rsid w:val="002175AE"/>
    <w:rsid w:val="002177B4"/>
    <w:rsid w:val="00225604"/>
    <w:rsid w:val="00227788"/>
    <w:rsid w:val="00227C30"/>
    <w:rsid w:val="00232640"/>
    <w:rsid w:val="00233D29"/>
    <w:rsid w:val="00237043"/>
    <w:rsid w:val="00237676"/>
    <w:rsid w:val="00245681"/>
    <w:rsid w:val="0024747C"/>
    <w:rsid w:val="002475DD"/>
    <w:rsid w:val="00247DFA"/>
    <w:rsid w:val="00250EAB"/>
    <w:rsid w:val="002531BE"/>
    <w:rsid w:val="00255009"/>
    <w:rsid w:val="00261754"/>
    <w:rsid w:val="002642DA"/>
    <w:rsid w:val="002661AF"/>
    <w:rsid w:val="00273709"/>
    <w:rsid w:val="00276C60"/>
    <w:rsid w:val="00277F23"/>
    <w:rsid w:val="00281668"/>
    <w:rsid w:val="002842C8"/>
    <w:rsid w:val="002871ED"/>
    <w:rsid w:val="0028745A"/>
    <w:rsid w:val="00291F8E"/>
    <w:rsid w:val="00292B53"/>
    <w:rsid w:val="002945C4"/>
    <w:rsid w:val="00296968"/>
    <w:rsid w:val="002A223C"/>
    <w:rsid w:val="002A2AF5"/>
    <w:rsid w:val="002A2E89"/>
    <w:rsid w:val="002A346F"/>
    <w:rsid w:val="002A6815"/>
    <w:rsid w:val="002A77E4"/>
    <w:rsid w:val="002B4214"/>
    <w:rsid w:val="002B6296"/>
    <w:rsid w:val="002B6B12"/>
    <w:rsid w:val="002C0C03"/>
    <w:rsid w:val="002C1C88"/>
    <w:rsid w:val="002C2600"/>
    <w:rsid w:val="002C3450"/>
    <w:rsid w:val="002C363C"/>
    <w:rsid w:val="002C55E7"/>
    <w:rsid w:val="002C74A0"/>
    <w:rsid w:val="002C74EF"/>
    <w:rsid w:val="002D1D3E"/>
    <w:rsid w:val="002D2075"/>
    <w:rsid w:val="002D57C2"/>
    <w:rsid w:val="002E1048"/>
    <w:rsid w:val="002E1A84"/>
    <w:rsid w:val="002E5018"/>
    <w:rsid w:val="002E5848"/>
    <w:rsid w:val="002F0340"/>
    <w:rsid w:val="002F0E43"/>
    <w:rsid w:val="002F1722"/>
    <w:rsid w:val="002F287E"/>
    <w:rsid w:val="002F4ABD"/>
    <w:rsid w:val="002F56CB"/>
    <w:rsid w:val="002F5DA7"/>
    <w:rsid w:val="002F6CB5"/>
    <w:rsid w:val="002F715F"/>
    <w:rsid w:val="003006F7"/>
    <w:rsid w:val="00301B57"/>
    <w:rsid w:val="00302E8A"/>
    <w:rsid w:val="00304D9F"/>
    <w:rsid w:val="0030517B"/>
    <w:rsid w:val="0030790F"/>
    <w:rsid w:val="00311589"/>
    <w:rsid w:val="0031410C"/>
    <w:rsid w:val="00315009"/>
    <w:rsid w:val="00315141"/>
    <w:rsid w:val="003169E9"/>
    <w:rsid w:val="003176B3"/>
    <w:rsid w:val="003223AF"/>
    <w:rsid w:val="00327AA4"/>
    <w:rsid w:val="00331C14"/>
    <w:rsid w:val="00332933"/>
    <w:rsid w:val="00337FAA"/>
    <w:rsid w:val="00341A5C"/>
    <w:rsid w:val="00347E7B"/>
    <w:rsid w:val="00353C52"/>
    <w:rsid w:val="00355142"/>
    <w:rsid w:val="00356B22"/>
    <w:rsid w:val="00362BF0"/>
    <w:rsid w:val="0036514A"/>
    <w:rsid w:val="003701F3"/>
    <w:rsid w:val="0037124C"/>
    <w:rsid w:val="0037355A"/>
    <w:rsid w:val="003743FA"/>
    <w:rsid w:val="003749B8"/>
    <w:rsid w:val="00376288"/>
    <w:rsid w:val="00377CC9"/>
    <w:rsid w:val="00380B19"/>
    <w:rsid w:val="003810C7"/>
    <w:rsid w:val="00381FCF"/>
    <w:rsid w:val="0038373D"/>
    <w:rsid w:val="003848EE"/>
    <w:rsid w:val="003869CD"/>
    <w:rsid w:val="00392326"/>
    <w:rsid w:val="0039315F"/>
    <w:rsid w:val="00394FD2"/>
    <w:rsid w:val="00395EAC"/>
    <w:rsid w:val="00395F25"/>
    <w:rsid w:val="00396404"/>
    <w:rsid w:val="00397328"/>
    <w:rsid w:val="003A1120"/>
    <w:rsid w:val="003A2B99"/>
    <w:rsid w:val="003A4FF4"/>
    <w:rsid w:val="003A66BE"/>
    <w:rsid w:val="003A6E31"/>
    <w:rsid w:val="003A7154"/>
    <w:rsid w:val="003B0FAD"/>
    <w:rsid w:val="003B17B5"/>
    <w:rsid w:val="003C0E53"/>
    <w:rsid w:val="003C110F"/>
    <w:rsid w:val="003D002F"/>
    <w:rsid w:val="003D1483"/>
    <w:rsid w:val="003D17A9"/>
    <w:rsid w:val="003D1CF1"/>
    <w:rsid w:val="003D2F91"/>
    <w:rsid w:val="003D33D8"/>
    <w:rsid w:val="003D58BB"/>
    <w:rsid w:val="003D743F"/>
    <w:rsid w:val="003D7BB3"/>
    <w:rsid w:val="003D7F1F"/>
    <w:rsid w:val="003E0ABE"/>
    <w:rsid w:val="003E3490"/>
    <w:rsid w:val="003F5EC4"/>
    <w:rsid w:val="003F6505"/>
    <w:rsid w:val="004001E7"/>
    <w:rsid w:val="0040380A"/>
    <w:rsid w:val="0040685E"/>
    <w:rsid w:val="00413E9F"/>
    <w:rsid w:val="00417E86"/>
    <w:rsid w:val="0042090A"/>
    <w:rsid w:val="00427F06"/>
    <w:rsid w:val="00432676"/>
    <w:rsid w:val="00435A52"/>
    <w:rsid w:val="00435BD3"/>
    <w:rsid w:val="00436617"/>
    <w:rsid w:val="00442C75"/>
    <w:rsid w:val="00442D57"/>
    <w:rsid w:val="00444109"/>
    <w:rsid w:val="00444AA3"/>
    <w:rsid w:val="00446BC3"/>
    <w:rsid w:val="00447880"/>
    <w:rsid w:val="00453D4F"/>
    <w:rsid w:val="00457073"/>
    <w:rsid w:val="004632B3"/>
    <w:rsid w:val="00465CA0"/>
    <w:rsid w:val="00466908"/>
    <w:rsid w:val="00467F85"/>
    <w:rsid w:val="00471FB7"/>
    <w:rsid w:val="00474AA5"/>
    <w:rsid w:val="004750F4"/>
    <w:rsid w:val="00477100"/>
    <w:rsid w:val="00484A59"/>
    <w:rsid w:val="00486D67"/>
    <w:rsid w:val="004907EF"/>
    <w:rsid w:val="00495389"/>
    <w:rsid w:val="004962E6"/>
    <w:rsid w:val="00497EDB"/>
    <w:rsid w:val="004A11CC"/>
    <w:rsid w:val="004A25E0"/>
    <w:rsid w:val="004A5B1C"/>
    <w:rsid w:val="004B36D9"/>
    <w:rsid w:val="004B3F23"/>
    <w:rsid w:val="004B40F6"/>
    <w:rsid w:val="004B42FA"/>
    <w:rsid w:val="004B789E"/>
    <w:rsid w:val="004C0A86"/>
    <w:rsid w:val="004C151D"/>
    <w:rsid w:val="004C432B"/>
    <w:rsid w:val="004C580A"/>
    <w:rsid w:val="004D0D47"/>
    <w:rsid w:val="004D4969"/>
    <w:rsid w:val="004D4E1F"/>
    <w:rsid w:val="004D6E58"/>
    <w:rsid w:val="004D7DD1"/>
    <w:rsid w:val="004E021E"/>
    <w:rsid w:val="004E2723"/>
    <w:rsid w:val="004E4746"/>
    <w:rsid w:val="004E4D46"/>
    <w:rsid w:val="004E4ECB"/>
    <w:rsid w:val="004E77FC"/>
    <w:rsid w:val="004F0B89"/>
    <w:rsid w:val="004F110D"/>
    <w:rsid w:val="004F6F21"/>
    <w:rsid w:val="0050397B"/>
    <w:rsid w:val="00503EB6"/>
    <w:rsid w:val="005043F8"/>
    <w:rsid w:val="0050510C"/>
    <w:rsid w:val="005066E2"/>
    <w:rsid w:val="00506F71"/>
    <w:rsid w:val="0050754E"/>
    <w:rsid w:val="00511BC2"/>
    <w:rsid w:val="005124A3"/>
    <w:rsid w:val="00514861"/>
    <w:rsid w:val="00516794"/>
    <w:rsid w:val="00517014"/>
    <w:rsid w:val="005172A7"/>
    <w:rsid w:val="00517733"/>
    <w:rsid w:val="00520D85"/>
    <w:rsid w:val="00521F6D"/>
    <w:rsid w:val="00526B0F"/>
    <w:rsid w:val="00527115"/>
    <w:rsid w:val="005333B5"/>
    <w:rsid w:val="0053346F"/>
    <w:rsid w:val="00533D01"/>
    <w:rsid w:val="0053455B"/>
    <w:rsid w:val="00543243"/>
    <w:rsid w:val="00544E20"/>
    <w:rsid w:val="00544F6C"/>
    <w:rsid w:val="005466B2"/>
    <w:rsid w:val="00546A97"/>
    <w:rsid w:val="00547024"/>
    <w:rsid w:val="00550CFE"/>
    <w:rsid w:val="00553A21"/>
    <w:rsid w:val="00555027"/>
    <w:rsid w:val="0055662A"/>
    <w:rsid w:val="005577E3"/>
    <w:rsid w:val="00562DAB"/>
    <w:rsid w:val="00563347"/>
    <w:rsid w:val="00564687"/>
    <w:rsid w:val="00567189"/>
    <w:rsid w:val="005711D8"/>
    <w:rsid w:val="00573D85"/>
    <w:rsid w:val="0057711D"/>
    <w:rsid w:val="0058143E"/>
    <w:rsid w:val="005819E9"/>
    <w:rsid w:val="00581F0B"/>
    <w:rsid w:val="005839E9"/>
    <w:rsid w:val="005863F8"/>
    <w:rsid w:val="00595A83"/>
    <w:rsid w:val="00597352"/>
    <w:rsid w:val="005A34AB"/>
    <w:rsid w:val="005A5C43"/>
    <w:rsid w:val="005A5D20"/>
    <w:rsid w:val="005A6F3E"/>
    <w:rsid w:val="005B1681"/>
    <w:rsid w:val="005B1F4C"/>
    <w:rsid w:val="005B3ED1"/>
    <w:rsid w:val="005D2668"/>
    <w:rsid w:val="005D3599"/>
    <w:rsid w:val="005D4AB0"/>
    <w:rsid w:val="005D5BA3"/>
    <w:rsid w:val="005D6411"/>
    <w:rsid w:val="005D7E1F"/>
    <w:rsid w:val="005E3006"/>
    <w:rsid w:val="005E4F29"/>
    <w:rsid w:val="005F01BC"/>
    <w:rsid w:val="005F2A94"/>
    <w:rsid w:val="005F330A"/>
    <w:rsid w:val="005F33E4"/>
    <w:rsid w:val="005F503A"/>
    <w:rsid w:val="005F6490"/>
    <w:rsid w:val="006016C0"/>
    <w:rsid w:val="00605E6B"/>
    <w:rsid w:val="00607D92"/>
    <w:rsid w:val="006112B4"/>
    <w:rsid w:val="006115BD"/>
    <w:rsid w:val="006148EA"/>
    <w:rsid w:val="006157B8"/>
    <w:rsid w:val="00623A3C"/>
    <w:rsid w:val="00623A70"/>
    <w:rsid w:val="00624693"/>
    <w:rsid w:val="00625EC2"/>
    <w:rsid w:val="00626DAD"/>
    <w:rsid w:val="00637C3C"/>
    <w:rsid w:val="00642CB0"/>
    <w:rsid w:val="006435EA"/>
    <w:rsid w:val="006454AA"/>
    <w:rsid w:val="00645E40"/>
    <w:rsid w:val="0065380C"/>
    <w:rsid w:val="0065688E"/>
    <w:rsid w:val="00657001"/>
    <w:rsid w:val="00660833"/>
    <w:rsid w:val="00662F89"/>
    <w:rsid w:val="006637DA"/>
    <w:rsid w:val="00664B37"/>
    <w:rsid w:val="00671011"/>
    <w:rsid w:val="006710BC"/>
    <w:rsid w:val="0067380D"/>
    <w:rsid w:val="00673984"/>
    <w:rsid w:val="0067698F"/>
    <w:rsid w:val="00676C94"/>
    <w:rsid w:val="00677D05"/>
    <w:rsid w:val="006822C1"/>
    <w:rsid w:val="006858E4"/>
    <w:rsid w:val="0069160B"/>
    <w:rsid w:val="00696DA1"/>
    <w:rsid w:val="006A59E4"/>
    <w:rsid w:val="006C068E"/>
    <w:rsid w:val="006C5286"/>
    <w:rsid w:val="006D2619"/>
    <w:rsid w:val="006D3DD4"/>
    <w:rsid w:val="006D461D"/>
    <w:rsid w:val="006D4FE3"/>
    <w:rsid w:val="006D6F4D"/>
    <w:rsid w:val="006E2D10"/>
    <w:rsid w:val="006E4009"/>
    <w:rsid w:val="006E43F4"/>
    <w:rsid w:val="006E4C29"/>
    <w:rsid w:val="006E4FA6"/>
    <w:rsid w:val="006E51B9"/>
    <w:rsid w:val="006E7A24"/>
    <w:rsid w:val="006F30E6"/>
    <w:rsid w:val="006F324F"/>
    <w:rsid w:val="006F3F26"/>
    <w:rsid w:val="006F4022"/>
    <w:rsid w:val="006F4A20"/>
    <w:rsid w:val="006F5971"/>
    <w:rsid w:val="00713872"/>
    <w:rsid w:val="00714F89"/>
    <w:rsid w:val="00714FE5"/>
    <w:rsid w:val="00715CDD"/>
    <w:rsid w:val="0071661E"/>
    <w:rsid w:val="00717574"/>
    <w:rsid w:val="007237B0"/>
    <w:rsid w:val="0072483E"/>
    <w:rsid w:val="00725399"/>
    <w:rsid w:val="00730258"/>
    <w:rsid w:val="00735FE4"/>
    <w:rsid w:val="00740608"/>
    <w:rsid w:val="0074158B"/>
    <w:rsid w:val="00741955"/>
    <w:rsid w:val="00744695"/>
    <w:rsid w:val="00745ED8"/>
    <w:rsid w:val="00745FFA"/>
    <w:rsid w:val="007505F7"/>
    <w:rsid w:val="0075359B"/>
    <w:rsid w:val="00753698"/>
    <w:rsid w:val="007539CF"/>
    <w:rsid w:val="007548FB"/>
    <w:rsid w:val="00755F48"/>
    <w:rsid w:val="007667E8"/>
    <w:rsid w:val="00772A97"/>
    <w:rsid w:val="0077399C"/>
    <w:rsid w:val="00774123"/>
    <w:rsid w:val="00777A2E"/>
    <w:rsid w:val="00777BD6"/>
    <w:rsid w:val="007810CA"/>
    <w:rsid w:val="00782AF2"/>
    <w:rsid w:val="00784A0C"/>
    <w:rsid w:val="00784C41"/>
    <w:rsid w:val="007868A4"/>
    <w:rsid w:val="0078706E"/>
    <w:rsid w:val="00787299"/>
    <w:rsid w:val="00796CDE"/>
    <w:rsid w:val="007A2C24"/>
    <w:rsid w:val="007A308E"/>
    <w:rsid w:val="007B0572"/>
    <w:rsid w:val="007B33DE"/>
    <w:rsid w:val="007B36F3"/>
    <w:rsid w:val="007C3ACA"/>
    <w:rsid w:val="007C4DAB"/>
    <w:rsid w:val="007D048A"/>
    <w:rsid w:val="007D0DAF"/>
    <w:rsid w:val="007D68AC"/>
    <w:rsid w:val="007D7A54"/>
    <w:rsid w:val="007E0D9D"/>
    <w:rsid w:val="007E223E"/>
    <w:rsid w:val="007E22E5"/>
    <w:rsid w:val="007E5A4D"/>
    <w:rsid w:val="007F1A55"/>
    <w:rsid w:val="007F22E1"/>
    <w:rsid w:val="00801C3C"/>
    <w:rsid w:val="008052BE"/>
    <w:rsid w:val="00805398"/>
    <w:rsid w:val="00806DBC"/>
    <w:rsid w:val="00807B15"/>
    <w:rsid w:val="008174F8"/>
    <w:rsid w:val="00817BDC"/>
    <w:rsid w:val="00820970"/>
    <w:rsid w:val="00823D81"/>
    <w:rsid w:val="00825A88"/>
    <w:rsid w:val="00827EB1"/>
    <w:rsid w:val="00833231"/>
    <w:rsid w:val="008337C2"/>
    <w:rsid w:val="00840280"/>
    <w:rsid w:val="00841107"/>
    <w:rsid w:val="00842485"/>
    <w:rsid w:val="00853E16"/>
    <w:rsid w:val="0085593E"/>
    <w:rsid w:val="00860B9C"/>
    <w:rsid w:val="00862DD3"/>
    <w:rsid w:val="0086366A"/>
    <w:rsid w:val="00863FD3"/>
    <w:rsid w:val="008673AE"/>
    <w:rsid w:val="008703D1"/>
    <w:rsid w:val="008704DC"/>
    <w:rsid w:val="008723B7"/>
    <w:rsid w:val="008731B7"/>
    <w:rsid w:val="008732E5"/>
    <w:rsid w:val="008737F8"/>
    <w:rsid w:val="00880EC9"/>
    <w:rsid w:val="00890616"/>
    <w:rsid w:val="00891CC9"/>
    <w:rsid w:val="00892F04"/>
    <w:rsid w:val="00894D00"/>
    <w:rsid w:val="00896928"/>
    <w:rsid w:val="008A1BE9"/>
    <w:rsid w:val="008A1CF2"/>
    <w:rsid w:val="008A31B5"/>
    <w:rsid w:val="008A6C69"/>
    <w:rsid w:val="008B0CC0"/>
    <w:rsid w:val="008B3471"/>
    <w:rsid w:val="008B60AD"/>
    <w:rsid w:val="008B628E"/>
    <w:rsid w:val="008B726B"/>
    <w:rsid w:val="008C4C1F"/>
    <w:rsid w:val="008C59A4"/>
    <w:rsid w:val="008D1579"/>
    <w:rsid w:val="008D1CCF"/>
    <w:rsid w:val="008D4BB1"/>
    <w:rsid w:val="008E190A"/>
    <w:rsid w:val="008E4646"/>
    <w:rsid w:val="008E63FA"/>
    <w:rsid w:val="008F0E1F"/>
    <w:rsid w:val="008F2C51"/>
    <w:rsid w:val="009004FA"/>
    <w:rsid w:val="009052C7"/>
    <w:rsid w:val="009067AC"/>
    <w:rsid w:val="00911126"/>
    <w:rsid w:val="009132AD"/>
    <w:rsid w:val="009171D0"/>
    <w:rsid w:val="00917655"/>
    <w:rsid w:val="00917FC7"/>
    <w:rsid w:val="00934BDB"/>
    <w:rsid w:val="00937394"/>
    <w:rsid w:val="00940592"/>
    <w:rsid w:val="00942400"/>
    <w:rsid w:val="00942B54"/>
    <w:rsid w:val="00944B8F"/>
    <w:rsid w:val="00945498"/>
    <w:rsid w:val="009456D3"/>
    <w:rsid w:val="00947E47"/>
    <w:rsid w:val="0095292A"/>
    <w:rsid w:val="00952D8E"/>
    <w:rsid w:val="00955E99"/>
    <w:rsid w:val="00960275"/>
    <w:rsid w:val="00961C0E"/>
    <w:rsid w:val="009620FF"/>
    <w:rsid w:val="00964D6C"/>
    <w:rsid w:val="009658A9"/>
    <w:rsid w:val="009679A4"/>
    <w:rsid w:val="009725B2"/>
    <w:rsid w:val="00975C7F"/>
    <w:rsid w:val="00984796"/>
    <w:rsid w:val="00987C17"/>
    <w:rsid w:val="0099232B"/>
    <w:rsid w:val="0099291A"/>
    <w:rsid w:val="00997D9E"/>
    <w:rsid w:val="009A121C"/>
    <w:rsid w:val="009A5D7B"/>
    <w:rsid w:val="009A6357"/>
    <w:rsid w:val="009B036B"/>
    <w:rsid w:val="009B10C5"/>
    <w:rsid w:val="009B1501"/>
    <w:rsid w:val="009B22A6"/>
    <w:rsid w:val="009B3DF5"/>
    <w:rsid w:val="009B46E8"/>
    <w:rsid w:val="009B7644"/>
    <w:rsid w:val="009B7A77"/>
    <w:rsid w:val="009C2688"/>
    <w:rsid w:val="009C3C81"/>
    <w:rsid w:val="009C5959"/>
    <w:rsid w:val="009D176C"/>
    <w:rsid w:val="009D7F8A"/>
    <w:rsid w:val="009E296D"/>
    <w:rsid w:val="009E2D0A"/>
    <w:rsid w:val="009E3F78"/>
    <w:rsid w:val="009F242A"/>
    <w:rsid w:val="009F391E"/>
    <w:rsid w:val="009F634B"/>
    <w:rsid w:val="00A11B72"/>
    <w:rsid w:val="00A14A22"/>
    <w:rsid w:val="00A15DAE"/>
    <w:rsid w:val="00A26533"/>
    <w:rsid w:val="00A31EF0"/>
    <w:rsid w:val="00A323DE"/>
    <w:rsid w:val="00A33859"/>
    <w:rsid w:val="00A35F1D"/>
    <w:rsid w:val="00A431F2"/>
    <w:rsid w:val="00A43995"/>
    <w:rsid w:val="00A50AAF"/>
    <w:rsid w:val="00A51E82"/>
    <w:rsid w:val="00A5493A"/>
    <w:rsid w:val="00A5518C"/>
    <w:rsid w:val="00A63ED5"/>
    <w:rsid w:val="00A64FBA"/>
    <w:rsid w:val="00A66702"/>
    <w:rsid w:val="00A70D97"/>
    <w:rsid w:val="00A7122E"/>
    <w:rsid w:val="00A74307"/>
    <w:rsid w:val="00A76B24"/>
    <w:rsid w:val="00A811A0"/>
    <w:rsid w:val="00A815F1"/>
    <w:rsid w:val="00A830B8"/>
    <w:rsid w:val="00A87EA0"/>
    <w:rsid w:val="00A9366B"/>
    <w:rsid w:val="00A97318"/>
    <w:rsid w:val="00AA16C2"/>
    <w:rsid w:val="00AA1DC0"/>
    <w:rsid w:val="00AA574E"/>
    <w:rsid w:val="00AB0778"/>
    <w:rsid w:val="00AB3579"/>
    <w:rsid w:val="00AB3B7A"/>
    <w:rsid w:val="00AB61E5"/>
    <w:rsid w:val="00AB6406"/>
    <w:rsid w:val="00AB7616"/>
    <w:rsid w:val="00AC1EB3"/>
    <w:rsid w:val="00AC279B"/>
    <w:rsid w:val="00AD1351"/>
    <w:rsid w:val="00AD3AFF"/>
    <w:rsid w:val="00AD538E"/>
    <w:rsid w:val="00AD55AD"/>
    <w:rsid w:val="00AD6E74"/>
    <w:rsid w:val="00AE281E"/>
    <w:rsid w:val="00AE3236"/>
    <w:rsid w:val="00AE4658"/>
    <w:rsid w:val="00AE4CE8"/>
    <w:rsid w:val="00AE5A2D"/>
    <w:rsid w:val="00AF3039"/>
    <w:rsid w:val="00AF332C"/>
    <w:rsid w:val="00AF4965"/>
    <w:rsid w:val="00B017A2"/>
    <w:rsid w:val="00B01D89"/>
    <w:rsid w:val="00B0208D"/>
    <w:rsid w:val="00B03810"/>
    <w:rsid w:val="00B0471A"/>
    <w:rsid w:val="00B05378"/>
    <w:rsid w:val="00B06BA6"/>
    <w:rsid w:val="00B12AD9"/>
    <w:rsid w:val="00B12EF4"/>
    <w:rsid w:val="00B153C5"/>
    <w:rsid w:val="00B21934"/>
    <w:rsid w:val="00B231C7"/>
    <w:rsid w:val="00B23FB4"/>
    <w:rsid w:val="00B242A6"/>
    <w:rsid w:val="00B27F79"/>
    <w:rsid w:val="00B32A5F"/>
    <w:rsid w:val="00B34404"/>
    <w:rsid w:val="00B365E5"/>
    <w:rsid w:val="00B3727F"/>
    <w:rsid w:val="00B375CB"/>
    <w:rsid w:val="00B37A6B"/>
    <w:rsid w:val="00B37F74"/>
    <w:rsid w:val="00B40195"/>
    <w:rsid w:val="00B43557"/>
    <w:rsid w:val="00B44F01"/>
    <w:rsid w:val="00B51864"/>
    <w:rsid w:val="00B548DD"/>
    <w:rsid w:val="00B55DF8"/>
    <w:rsid w:val="00B5731D"/>
    <w:rsid w:val="00B57C2D"/>
    <w:rsid w:val="00B6238F"/>
    <w:rsid w:val="00B6664E"/>
    <w:rsid w:val="00B71E98"/>
    <w:rsid w:val="00B72DE2"/>
    <w:rsid w:val="00B73383"/>
    <w:rsid w:val="00B87DD8"/>
    <w:rsid w:val="00B92035"/>
    <w:rsid w:val="00B9430E"/>
    <w:rsid w:val="00B97414"/>
    <w:rsid w:val="00B976A2"/>
    <w:rsid w:val="00BA00B6"/>
    <w:rsid w:val="00BA595C"/>
    <w:rsid w:val="00BA5F7C"/>
    <w:rsid w:val="00BA720C"/>
    <w:rsid w:val="00BB20F7"/>
    <w:rsid w:val="00BB382B"/>
    <w:rsid w:val="00BB3B0C"/>
    <w:rsid w:val="00BB4218"/>
    <w:rsid w:val="00BB6D49"/>
    <w:rsid w:val="00BC0901"/>
    <w:rsid w:val="00BC233A"/>
    <w:rsid w:val="00BC248F"/>
    <w:rsid w:val="00BC4F15"/>
    <w:rsid w:val="00BC66A1"/>
    <w:rsid w:val="00BC7001"/>
    <w:rsid w:val="00BC7D9C"/>
    <w:rsid w:val="00BC7E18"/>
    <w:rsid w:val="00BD03A1"/>
    <w:rsid w:val="00BD0BFA"/>
    <w:rsid w:val="00BD4993"/>
    <w:rsid w:val="00BD5782"/>
    <w:rsid w:val="00BD5C02"/>
    <w:rsid w:val="00BD6F47"/>
    <w:rsid w:val="00BD735D"/>
    <w:rsid w:val="00BD75C3"/>
    <w:rsid w:val="00BE14C6"/>
    <w:rsid w:val="00BE26EA"/>
    <w:rsid w:val="00BE37CF"/>
    <w:rsid w:val="00BE3AEE"/>
    <w:rsid w:val="00BE4350"/>
    <w:rsid w:val="00BE7CA5"/>
    <w:rsid w:val="00BF4329"/>
    <w:rsid w:val="00BF4BDA"/>
    <w:rsid w:val="00BF5ABF"/>
    <w:rsid w:val="00BF6A37"/>
    <w:rsid w:val="00C01F7C"/>
    <w:rsid w:val="00C03B10"/>
    <w:rsid w:val="00C06EE6"/>
    <w:rsid w:val="00C1341F"/>
    <w:rsid w:val="00C20381"/>
    <w:rsid w:val="00C207E6"/>
    <w:rsid w:val="00C2114E"/>
    <w:rsid w:val="00C22443"/>
    <w:rsid w:val="00C22B0B"/>
    <w:rsid w:val="00C23156"/>
    <w:rsid w:val="00C302E3"/>
    <w:rsid w:val="00C31FB9"/>
    <w:rsid w:val="00C3556D"/>
    <w:rsid w:val="00C35630"/>
    <w:rsid w:val="00C36117"/>
    <w:rsid w:val="00C4198A"/>
    <w:rsid w:val="00C420F9"/>
    <w:rsid w:val="00C43061"/>
    <w:rsid w:val="00C45391"/>
    <w:rsid w:val="00C50644"/>
    <w:rsid w:val="00C51BE6"/>
    <w:rsid w:val="00C525E8"/>
    <w:rsid w:val="00C53278"/>
    <w:rsid w:val="00C537A1"/>
    <w:rsid w:val="00C56ED1"/>
    <w:rsid w:val="00C637A5"/>
    <w:rsid w:val="00C666B5"/>
    <w:rsid w:val="00C67FAB"/>
    <w:rsid w:val="00C73455"/>
    <w:rsid w:val="00C74308"/>
    <w:rsid w:val="00C75316"/>
    <w:rsid w:val="00C80AFC"/>
    <w:rsid w:val="00C81B40"/>
    <w:rsid w:val="00C84B84"/>
    <w:rsid w:val="00C867FA"/>
    <w:rsid w:val="00C87263"/>
    <w:rsid w:val="00C87CF4"/>
    <w:rsid w:val="00C952FF"/>
    <w:rsid w:val="00C95341"/>
    <w:rsid w:val="00C96793"/>
    <w:rsid w:val="00C9691A"/>
    <w:rsid w:val="00CA26B1"/>
    <w:rsid w:val="00CA54D1"/>
    <w:rsid w:val="00CB04B8"/>
    <w:rsid w:val="00CB34A3"/>
    <w:rsid w:val="00CB3F27"/>
    <w:rsid w:val="00CB6872"/>
    <w:rsid w:val="00CB68A0"/>
    <w:rsid w:val="00CB6D86"/>
    <w:rsid w:val="00CB7340"/>
    <w:rsid w:val="00CC2209"/>
    <w:rsid w:val="00CD0277"/>
    <w:rsid w:val="00CD1AB9"/>
    <w:rsid w:val="00CD2E3B"/>
    <w:rsid w:val="00CD426D"/>
    <w:rsid w:val="00CD62EE"/>
    <w:rsid w:val="00CD7573"/>
    <w:rsid w:val="00CE038F"/>
    <w:rsid w:val="00CE08F2"/>
    <w:rsid w:val="00CE210B"/>
    <w:rsid w:val="00CE27BC"/>
    <w:rsid w:val="00CE7C34"/>
    <w:rsid w:val="00CF4947"/>
    <w:rsid w:val="00CF4F01"/>
    <w:rsid w:val="00CF7F8B"/>
    <w:rsid w:val="00D003D4"/>
    <w:rsid w:val="00D00753"/>
    <w:rsid w:val="00D02638"/>
    <w:rsid w:val="00D040A5"/>
    <w:rsid w:val="00D06C04"/>
    <w:rsid w:val="00D127C4"/>
    <w:rsid w:val="00D16DE0"/>
    <w:rsid w:val="00D22356"/>
    <w:rsid w:val="00D24E29"/>
    <w:rsid w:val="00D314F2"/>
    <w:rsid w:val="00D322F9"/>
    <w:rsid w:val="00D32B1B"/>
    <w:rsid w:val="00D3411D"/>
    <w:rsid w:val="00D34DF8"/>
    <w:rsid w:val="00D40798"/>
    <w:rsid w:val="00D43838"/>
    <w:rsid w:val="00D43C50"/>
    <w:rsid w:val="00D43F4C"/>
    <w:rsid w:val="00D473A8"/>
    <w:rsid w:val="00D501DA"/>
    <w:rsid w:val="00D503A0"/>
    <w:rsid w:val="00D5100F"/>
    <w:rsid w:val="00D5184C"/>
    <w:rsid w:val="00D5355D"/>
    <w:rsid w:val="00D60B81"/>
    <w:rsid w:val="00D656F3"/>
    <w:rsid w:val="00D67D14"/>
    <w:rsid w:val="00D715DF"/>
    <w:rsid w:val="00D735EE"/>
    <w:rsid w:val="00D81B54"/>
    <w:rsid w:val="00D827C3"/>
    <w:rsid w:val="00D945E1"/>
    <w:rsid w:val="00D94EE4"/>
    <w:rsid w:val="00D95EEE"/>
    <w:rsid w:val="00DA15CF"/>
    <w:rsid w:val="00DA6C38"/>
    <w:rsid w:val="00DB0E67"/>
    <w:rsid w:val="00DB21FB"/>
    <w:rsid w:val="00DB29F6"/>
    <w:rsid w:val="00DB478A"/>
    <w:rsid w:val="00DB4A27"/>
    <w:rsid w:val="00DB54A9"/>
    <w:rsid w:val="00DB58B3"/>
    <w:rsid w:val="00DC0935"/>
    <w:rsid w:val="00DC1B7F"/>
    <w:rsid w:val="00DC4B04"/>
    <w:rsid w:val="00DC59E2"/>
    <w:rsid w:val="00DD41FB"/>
    <w:rsid w:val="00DD4C3A"/>
    <w:rsid w:val="00DD607D"/>
    <w:rsid w:val="00DE490E"/>
    <w:rsid w:val="00DE498B"/>
    <w:rsid w:val="00DE7AD6"/>
    <w:rsid w:val="00DF61B7"/>
    <w:rsid w:val="00DF63A8"/>
    <w:rsid w:val="00DF7702"/>
    <w:rsid w:val="00DF7D04"/>
    <w:rsid w:val="00E010E1"/>
    <w:rsid w:val="00E051FF"/>
    <w:rsid w:val="00E05755"/>
    <w:rsid w:val="00E07E78"/>
    <w:rsid w:val="00E12952"/>
    <w:rsid w:val="00E16388"/>
    <w:rsid w:val="00E16E84"/>
    <w:rsid w:val="00E260D4"/>
    <w:rsid w:val="00E260DE"/>
    <w:rsid w:val="00E26BD3"/>
    <w:rsid w:val="00E271BE"/>
    <w:rsid w:val="00E27C3A"/>
    <w:rsid w:val="00E34FE4"/>
    <w:rsid w:val="00E402B9"/>
    <w:rsid w:val="00E5006E"/>
    <w:rsid w:val="00E5404F"/>
    <w:rsid w:val="00E54809"/>
    <w:rsid w:val="00E55390"/>
    <w:rsid w:val="00E55799"/>
    <w:rsid w:val="00E61588"/>
    <w:rsid w:val="00E639B2"/>
    <w:rsid w:val="00E742F7"/>
    <w:rsid w:val="00E76BB5"/>
    <w:rsid w:val="00E81326"/>
    <w:rsid w:val="00E82175"/>
    <w:rsid w:val="00E82F1F"/>
    <w:rsid w:val="00E851DF"/>
    <w:rsid w:val="00E94298"/>
    <w:rsid w:val="00E95522"/>
    <w:rsid w:val="00EA2383"/>
    <w:rsid w:val="00EA2872"/>
    <w:rsid w:val="00EA3445"/>
    <w:rsid w:val="00EA68FB"/>
    <w:rsid w:val="00EC0AC6"/>
    <w:rsid w:val="00EC54C2"/>
    <w:rsid w:val="00ED0348"/>
    <w:rsid w:val="00ED056D"/>
    <w:rsid w:val="00ED275C"/>
    <w:rsid w:val="00ED3509"/>
    <w:rsid w:val="00EE21C4"/>
    <w:rsid w:val="00EE6336"/>
    <w:rsid w:val="00EF0675"/>
    <w:rsid w:val="00EF131E"/>
    <w:rsid w:val="00EF2805"/>
    <w:rsid w:val="00EF2863"/>
    <w:rsid w:val="00EF31D5"/>
    <w:rsid w:val="00EF670F"/>
    <w:rsid w:val="00EF6E0E"/>
    <w:rsid w:val="00EF7354"/>
    <w:rsid w:val="00F03305"/>
    <w:rsid w:val="00F07C7B"/>
    <w:rsid w:val="00F12B44"/>
    <w:rsid w:val="00F14EDA"/>
    <w:rsid w:val="00F1588E"/>
    <w:rsid w:val="00F15F27"/>
    <w:rsid w:val="00F16956"/>
    <w:rsid w:val="00F21274"/>
    <w:rsid w:val="00F27542"/>
    <w:rsid w:val="00F30B80"/>
    <w:rsid w:val="00F32DB7"/>
    <w:rsid w:val="00F3446C"/>
    <w:rsid w:val="00F3494D"/>
    <w:rsid w:val="00F34AE4"/>
    <w:rsid w:val="00F42244"/>
    <w:rsid w:val="00F43AEA"/>
    <w:rsid w:val="00F4540B"/>
    <w:rsid w:val="00F46640"/>
    <w:rsid w:val="00F51DAB"/>
    <w:rsid w:val="00F56CE8"/>
    <w:rsid w:val="00F57D85"/>
    <w:rsid w:val="00F62368"/>
    <w:rsid w:val="00F62E82"/>
    <w:rsid w:val="00F63DBA"/>
    <w:rsid w:val="00F80A67"/>
    <w:rsid w:val="00F80D88"/>
    <w:rsid w:val="00F83BD4"/>
    <w:rsid w:val="00F84B52"/>
    <w:rsid w:val="00F8562E"/>
    <w:rsid w:val="00F93641"/>
    <w:rsid w:val="00F95361"/>
    <w:rsid w:val="00F9729F"/>
    <w:rsid w:val="00FA0F56"/>
    <w:rsid w:val="00FA4B63"/>
    <w:rsid w:val="00FA67C5"/>
    <w:rsid w:val="00FB01F3"/>
    <w:rsid w:val="00FB186F"/>
    <w:rsid w:val="00FB1FCF"/>
    <w:rsid w:val="00FB221C"/>
    <w:rsid w:val="00FB5582"/>
    <w:rsid w:val="00FD2A49"/>
    <w:rsid w:val="00FD39FD"/>
    <w:rsid w:val="00FD75D8"/>
    <w:rsid w:val="00FE00FD"/>
    <w:rsid w:val="00FE1211"/>
    <w:rsid w:val="00FE42A6"/>
    <w:rsid w:val="00FE5424"/>
    <w:rsid w:val="00FE5ED7"/>
    <w:rsid w:val="00FE7A6F"/>
    <w:rsid w:val="00FF0693"/>
    <w:rsid w:val="00FF0F88"/>
    <w:rsid w:val="00FF2B5A"/>
    <w:rsid w:val="00FF3845"/>
    <w:rsid w:val="00FF6949"/>
    <w:rsid w:val="0232693A"/>
    <w:rsid w:val="06343309"/>
    <w:rsid w:val="08A2C64E"/>
    <w:rsid w:val="096DE234"/>
    <w:rsid w:val="0B43B7B5"/>
    <w:rsid w:val="0CA582F6"/>
    <w:rsid w:val="0CAB6213"/>
    <w:rsid w:val="0F38F601"/>
    <w:rsid w:val="10BF95A9"/>
    <w:rsid w:val="131AA397"/>
    <w:rsid w:val="14A4DCAF"/>
    <w:rsid w:val="14B673F8"/>
    <w:rsid w:val="1513A559"/>
    <w:rsid w:val="15892108"/>
    <w:rsid w:val="17D10B54"/>
    <w:rsid w:val="1970BCBE"/>
    <w:rsid w:val="1E3F56A2"/>
    <w:rsid w:val="1FE88245"/>
    <w:rsid w:val="26686823"/>
    <w:rsid w:val="2BAC76D4"/>
    <w:rsid w:val="2CF7B979"/>
    <w:rsid w:val="2DAD7731"/>
    <w:rsid w:val="3039EA0B"/>
    <w:rsid w:val="3562F25D"/>
    <w:rsid w:val="3811A57A"/>
    <w:rsid w:val="3A30A7EE"/>
    <w:rsid w:val="3A779EE8"/>
    <w:rsid w:val="3CE5169D"/>
    <w:rsid w:val="3D30D996"/>
    <w:rsid w:val="3D478045"/>
    <w:rsid w:val="3DE3FB39"/>
    <w:rsid w:val="406E6274"/>
    <w:rsid w:val="42058AAB"/>
    <w:rsid w:val="42C678CC"/>
    <w:rsid w:val="43C65F7B"/>
    <w:rsid w:val="4A7E4B16"/>
    <w:rsid w:val="4AC41A13"/>
    <w:rsid w:val="4AD18AB1"/>
    <w:rsid w:val="4BAB59DB"/>
    <w:rsid w:val="502C0962"/>
    <w:rsid w:val="51F2D592"/>
    <w:rsid w:val="54FED810"/>
    <w:rsid w:val="55006297"/>
    <w:rsid w:val="5624AEE1"/>
    <w:rsid w:val="59A9D414"/>
    <w:rsid w:val="5AAB07FA"/>
    <w:rsid w:val="5AE13C52"/>
    <w:rsid w:val="5B866E98"/>
    <w:rsid w:val="5C47A463"/>
    <w:rsid w:val="5DE374C4"/>
    <w:rsid w:val="60949C9A"/>
    <w:rsid w:val="657CD5B2"/>
    <w:rsid w:val="6A84B0A4"/>
    <w:rsid w:val="6AF484F4"/>
    <w:rsid w:val="6BA51665"/>
    <w:rsid w:val="75F57E05"/>
    <w:rsid w:val="76C61CAC"/>
    <w:rsid w:val="77279667"/>
    <w:rsid w:val="7AF18061"/>
    <w:rsid w:val="7ED12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EB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498"/>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8D1CCF"/>
    <w:pPr>
      <w:keepNext/>
      <w:numPr>
        <w:ilvl w:val="1"/>
        <w:numId w:val="3"/>
      </w:numPr>
      <w:shd w:val="clear" w:color="auto" w:fill="F6EFFB"/>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table" w:customStyle="1" w:styleId="GenericARPANSA2">
    <w:name w:val="Generic ARPANSA 2"/>
    <w:basedOn w:val="TableNormal"/>
    <w:uiPriority w:val="99"/>
    <w:rsid w:val="00082D64"/>
    <w:pPr>
      <w:spacing w:after="60" w:line="240" w:lineRule="auto"/>
      <w:jc w:val="center"/>
    </w:pPr>
    <w:rPr>
      <w:color w:val="444444"/>
    </w:r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paragraph" w:styleId="TOC1">
    <w:name w:val="toc 1"/>
    <w:basedOn w:val="Normal"/>
    <w:next w:val="Normal"/>
    <w:autoRedefine/>
    <w:uiPriority w:val="39"/>
    <w:semiHidden/>
    <w:unhideWhenUsed/>
    <w:rsid w:val="00517014"/>
    <w:pPr>
      <w:spacing w:after="100"/>
    </w:pPr>
  </w:style>
  <w:style w:type="paragraph" w:styleId="TOC2">
    <w:name w:val="toc 2"/>
    <w:basedOn w:val="Normal"/>
    <w:next w:val="Normal"/>
    <w:autoRedefine/>
    <w:uiPriority w:val="39"/>
    <w:semiHidden/>
    <w:unhideWhenUsed/>
    <w:rsid w:val="00517014"/>
    <w:pPr>
      <w:spacing w:after="100"/>
      <w:ind w:left="220"/>
    </w:pPr>
  </w:style>
  <w:style w:type="character" w:styleId="Strong">
    <w:name w:val="Strong"/>
    <w:basedOn w:val="DefaultParagraphFont"/>
    <w:uiPriority w:val="22"/>
    <w:qFormat/>
    <w:rsid w:val="00F46640"/>
    <w:rPr>
      <w:b/>
      <w:bCs/>
    </w:rPr>
  </w:style>
  <w:style w:type="character" w:styleId="CommentReference">
    <w:name w:val="annotation reference"/>
    <w:basedOn w:val="DefaultParagraphFont"/>
    <w:uiPriority w:val="99"/>
    <w:semiHidden/>
    <w:unhideWhenUsed/>
    <w:rsid w:val="003A4FF4"/>
    <w:rPr>
      <w:sz w:val="16"/>
      <w:szCs w:val="16"/>
    </w:rPr>
  </w:style>
  <w:style w:type="paragraph" w:styleId="CommentText">
    <w:name w:val="annotation text"/>
    <w:basedOn w:val="Normal"/>
    <w:link w:val="CommentTextChar"/>
    <w:uiPriority w:val="99"/>
    <w:semiHidden/>
    <w:unhideWhenUsed/>
    <w:rsid w:val="003A4FF4"/>
    <w:pPr>
      <w:spacing w:line="240" w:lineRule="auto"/>
    </w:pPr>
    <w:rPr>
      <w:sz w:val="20"/>
      <w:szCs w:val="20"/>
    </w:rPr>
  </w:style>
  <w:style w:type="character" w:customStyle="1" w:styleId="CommentTextChar">
    <w:name w:val="Comment Text Char"/>
    <w:basedOn w:val="DefaultParagraphFont"/>
    <w:link w:val="CommentText"/>
    <w:uiPriority w:val="99"/>
    <w:semiHidden/>
    <w:rsid w:val="003A4FF4"/>
    <w:rPr>
      <w:rFonts w:eastAsiaTheme="minorEastAsia"/>
      <w:color w:val="444444"/>
      <w:sz w:val="20"/>
      <w:szCs w:val="20"/>
      <w:lang w:eastAsia="en-AU"/>
    </w:rPr>
  </w:style>
  <w:style w:type="paragraph" w:styleId="CommentSubject">
    <w:name w:val="annotation subject"/>
    <w:basedOn w:val="CommentText"/>
    <w:next w:val="CommentText"/>
    <w:link w:val="CommentSubjectChar"/>
    <w:uiPriority w:val="99"/>
    <w:semiHidden/>
    <w:unhideWhenUsed/>
    <w:rsid w:val="003A4FF4"/>
    <w:rPr>
      <w:b/>
      <w:bCs/>
    </w:rPr>
  </w:style>
  <w:style w:type="character" w:customStyle="1" w:styleId="CommentSubjectChar">
    <w:name w:val="Comment Subject Char"/>
    <w:basedOn w:val="CommentTextChar"/>
    <w:link w:val="CommentSubject"/>
    <w:uiPriority w:val="99"/>
    <w:semiHidden/>
    <w:rsid w:val="003A4FF4"/>
    <w:rPr>
      <w:rFonts w:eastAsiaTheme="minorEastAsia"/>
      <w:b/>
      <w:bCs/>
      <w:color w:val="444444"/>
      <w:sz w:val="20"/>
      <w:szCs w:val="20"/>
      <w:lang w:eastAsia="en-AU"/>
    </w:rPr>
  </w:style>
  <w:style w:type="paragraph" w:styleId="NormalWeb">
    <w:name w:val="Normal (Web)"/>
    <w:basedOn w:val="Normal"/>
    <w:uiPriority w:val="99"/>
    <w:semiHidden/>
    <w:unhideWhenUsed/>
    <w:rsid w:val="003869C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1F63FC"/>
    <w:rPr>
      <w:color w:val="800080" w:themeColor="followedHyperlink"/>
      <w:u w:val="single"/>
    </w:rPr>
  </w:style>
  <w:style w:type="paragraph" w:customStyle="1" w:styleId="Default">
    <w:name w:val="Default"/>
    <w:rsid w:val="006E43F4"/>
    <w:pPr>
      <w:autoSpaceDE w:val="0"/>
      <w:autoSpaceDN w:val="0"/>
      <w:adjustRightInd w:val="0"/>
      <w:spacing w:after="0" w:line="240" w:lineRule="auto"/>
    </w:pPr>
    <w:rPr>
      <w:rFonts w:ascii="Roboto" w:hAnsi="Roboto" w:cs="Roboto"/>
      <w:color w:val="000000"/>
      <w:sz w:val="24"/>
      <w:szCs w:val="24"/>
    </w:rPr>
  </w:style>
  <w:style w:type="character" w:customStyle="1" w:styleId="A2">
    <w:name w:val="A2"/>
    <w:uiPriority w:val="99"/>
    <w:rsid w:val="006E43F4"/>
    <w:rPr>
      <w:rFonts w:cs="Roboto"/>
      <w:color w:val="000000"/>
      <w:sz w:val="42"/>
      <w:szCs w:val="42"/>
    </w:rPr>
  </w:style>
  <w:style w:type="paragraph" w:styleId="FootnoteText">
    <w:name w:val="footnote text"/>
    <w:basedOn w:val="Normal"/>
    <w:link w:val="FootnoteTextChar"/>
    <w:uiPriority w:val="99"/>
    <w:semiHidden/>
    <w:unhideWhenUsed/>
    <w:rsid w:val="006E43F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E43F4"/>
    <w:rPr>
      <w:rFonts w:eastAsiaTheme="minorEastAsia"/>
      <w:color w:val="444444"/>
      <w:sz w:val="20"/>
      <w:szCs w:val="20"/>
      <w:lang w:eastAsia="en-AU"/>
    </w:rPr>
  </w:style>
  <w:style w:type="character" w:styleId="FootnoteReference">
    <w:name w:val="footnote reference"/>
    <w:basedOn w:val="DefaultParagraphFont"/>
    <w:uiPriority w:val="99"/>
    <w:semiHidden/>
    <w:unhideWhenUsed/>
    <w:rsid w:val="006E43F4"/>
    <w:rPr>
      <w:vertAlign w:val="superscript"/>
    </w:rPr>
  </w:style>
  <w:style w:type="table" w:styleId="LightList-Accent2">
    <w:name w:val="Light List Accent 2"/>
    <w:basedOn w:val="TableNormal"/>
    <w:uiPriority w:val="61"/>
    <w:rsid w:val="00FE5ED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dTable4-Accent2">
    <w:name w:val="Grid Table 4 Accent 2"/>
    <w:basedOn w:val="TableNormal"/>
    <w:uiPriority w:val="49"/>
    <w:rsid w:val="00FE5ED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NoSpacing">
    <w:name w:val="No Spacing"/>
    <w:uiPriority w:val="1"/>
    <w:qFormat/>
    <w:rsid w:val="00FE5ED7"/>
    <w:pPr>
      <w:spacing w:after="0" w:line="240" w:lineRule="auto"/>
    </w:pPr>
    <w:rPr>
      <w:rFonts w:eastAsiaTheme="minorEastAsia"/>
      <w:color w:val="444444"/>
      <w:sz w:val="20"/>
      <w:lang w:eastAsia="en-AU"/>
    </w:rPr>
  </w:style>
  <w:style w:type="character" w:customStyle="1" w:styleId="normaltextrun">
    <w:name w:val="normaltextrun"/>
    <w:basedOn w:val="DefaultParagraphFont"/>
    <w:rsid w:val="00FE5ED7"/>
  </w:style>
  <w:style w:type="character" w:customStyle="1" w:styleId="eop">
    <w:name w:val="eop"/>
    <w:basedOn w:val="DefaultParagraphFont"/>
    <w:rsid w:val="00FE5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3225">
      <w:bodyDiv w:val="1"/>
      <w:marLeft w:val="0"/>
      <w:marRight w:val="0"/>
      <w:marTop w:val="0"/>
      <w:marBottom w:val="0"/>
      <w:divBdr>
        <w:top w:val="none" w:sz="0" w:space="0" w:color="auto"/>
        <w:left w:val="none" w:sz="0" w:space="0" w:color="auto"/>
        <w:bottom w:val="none" w:sz="0" w:space="0" w:color="auto"/>
        <w:right w:val="none" w:sz="0" w:space="0" w:color="auto"/>
      </w:divBdr>
      <w:divsChild>
        <w:div w:id="2034916766">
          <w:marLeft w:val="0"/>
          <w:marRight w:val="0"/>
          <w:marTop w:val="0"/>
          <w:marBottom w:val="0"/>
          <w:divBdr>
            <w:top w:val="none" w:sz="0" w:space="0" w:color="auto"/>
            <w:left w:val="none" w:sz="0" w:space="0" w:color="auto"/>
            <w:bottom w:val="none" w:sz="0" w:space="0" w:color="auto"/>
            <w:right w:val="none" w:sz="0" w:space="0" w:color="auto"/>
          </w:divBdr>
        </w:div>
      </w:divsChild>
    </w:div>
    <w:div w:id="232089034">
      <w:bodyDiv w:val="1"/>
      <w:marLeft w:val="0"/>
      <w:marRight w:val="0"/>
      <w:marTop w:val="0"/>
      <w:marBottom w:val="0"/>
      <w:divBdr>
        <w:top w:val="none" w:sz="0" w:space="0" w:color="auto"/>
        <w:left w:val="none" w:sz="0" w:space="0" w:color="auto"/>
        <w:bottom w:val="none" w:sz="0" w:space="0" w:color="auto"/>
        <w:right w:val="none" w:sz="0" w:space="0" w:color="auto"/>
      </w:divBdr>
      <w:divsChild>
        <w:div w:id="41369618">
          <w:marLeft w:val="0"/>
          <w:marRight w:val="0"/>
          <w:marTop w:val="0"/>
          <w:marBottom w:val="0"/>
          <w:divBdr>
            <w:top w:val="none" w:sz="0" w:space="0" w:color="auto"/>
            <w:left w:val="none" w:sz="0" w:space="0" w:color="auto"/>
            <w:bottom w:val="none" w:sz="0" w:space="0" w:color="auto"/>
            <w:right w:val="none" w:sz="0" w:space="0" w:color="auto"/>
          </w:divBdr>
        </w:div>
      </w:divsChild>
    </w:div>
    <w:div w:id="242032840">
      <w:bodyDiv w:val="1"/>
      <w:marLeft w:val="0"/>
      <w:marRight w:val="0"/>
      <w:marTop w:val="0"/>
      <w:marBottom w:val="0"/>
      <w:divBdr>
        <w:top w:val="none" w:sz="0" w:space="0" w:color="auto"/>
        <w:left w:val="none" w:sz="0" w:space="0" w:color="auto"/>
        <w:bottom w:val="none" w:sz="0" w:space="0" w:color="auto"/>
        <w:right w:val="none" w:sz="0" w:space="0" w:color="auto"/>
      </w:divBdr>
    </w:div>
    <w:div w:id="246423841">
      <w:bodyDiv w:val="1"/>
      <w:marLeft w:val="0"/>
      <w:marRight w:val="0"/>
      <w:marTop w:val="0"/>
      <w:marBottom w:val="0"/>
      <w:divBdr>
        <w:top w:val="none" w:sz="0" w:space="0" w:color="auto"/>
        <w:left w:val="none" w:sz="0" w:space="0" w:color="auto"/>
        <w:bottom w:val="none" w:sz="0" w:space="0" w:color="auto"/>
        <w:right w:val="none" w:sz="0" w:space="0" w:color="auto"/>
      </w:divBdr>
      <w:divsChild>
        <w:div w:id="490173028">
          <w:marLeft w:val="0"/>
          <w:marRight w:val="0"/>
          <w:marTop w:val="0"/>
          <w:marBottom w:val="0"/>
          <w:divBdr>
            <w:top w:val="none" w:sz="0" w:space="0" w:color="auto"/>
            <w:left w:val="none" w:sz="0" w:space="0" w:color="auto"/>
            <w:bottom w:val="none" w:sz="0" w:space="0" w:color="auto"/>
            <w:right w:val="none" w:sz="0" w:space="0" w:color="auto"/>
          </w:divBdr>
        </w:div>
      </w:divsChild>
    </w:div>
    <w:div w:id="310788802">
      <w:bodyDiv w:val="1"/>
      <w:marLeft w:val="0"/>
      <w:marRight w:val="0"/>
      <w:marTop w:val="0"/>
      <w:marBottom w:val="0"/>
      <w:divBdr>
        <w:top w:val="none" w:sz="0" w:space="0" w:color="auto"/>
        <w:left w:val="none" w:sz="0" w:space="0" w:color="auto"/>
        <w:bottom w:val="none" w:sz="0" w:space="0" w:color="auto"/>
        <w:right w:val="none" w:sz="0" w:space="0" w:color="auto"/>
      </w:divBdr>
      <w:divsChild>
        <w:div w:id="1318070355">
          <w:marLeft w:val="0"/>
          <w:marRight w:val="0"/>
          <w:marTop w:val="0"/>
          <w:marBottom w:val="0"/>
          <w:divBdr>
            <w:top w:val="none" w:sz="0" w:space="0" w:color="auto"/>
            <w:left w:val="none" w:sz="0" w:space="0" w:color="auto"/>
            <w:bottom w:val="none" w:sz="0" w:space="0" w:color="auto"/>
            <w:right w:val="none" w:sz="0" w:space="0" w:color="auto"/>
          </w:divBdr>
        </w:div>
      </w:divsChild>
    </w:div>
    <w:div w:id="353116233">
      <w:bodyDiv w:val="1"/>
      <w:marLeft w:val="0"/>
      <w:marRight w:val="0"/>
      <w:marTop w:val="0"/>
      <w:marBottom w:val="0"/>
      <w:divBdr>
        <w:top w:val="none" w:sz="0" w:space="0" w:color="auto"/>
        <w:left w:val="none" w:sz="0" w:space="0" w:color="auto"/>
        <w:bottom w:val="none" w:sz="0" w:space="0" w:color="auto"/>
        <w:right w:val="none" w:sz="0" w:space="0" w:color="auto"/>
      </w:divBdr>
    </w:div>
    <w:div w:id="353960663">
      <w:bodyDiv w:val="1"/>
      <w:marLeft w:val="0"/>
      <w:marRight w:val="0"/>
      <w:marTop w:val="0"/>
      <w:marBottom w:val="0"/>
      <w:divBdr>
        <w:top w:val="none" w:sz="0" w:space="0" w:color="auto"/>
        <w:left w:val="none" w:sz="0" w:space="0" w:color="auto"/>
        <w:bottom w:val="none" w:sz="0" w:space="0" w:color="auto"/>
        <w:right w:val="none" w:sz="0" w:space="0" w:color="auto"/>
      </w:divBdr>
      <w:divsChild>
        <w:div w:id="846215816">
          <w:marLeft w:val="0"/>
          <w:marRight w:val="0"/>
          <w:marTop w:val="0"/>
          <w:marBottom w:val="0"/>
          <w:divBdr>
            <w:top w:val="none" w:sz="0" w:space="0" w:color="auto"/>
            <w:left w:val="none" w:sz="0" w:space="0" w:color="auto"/>
            <w:bottom w:val="none" w:sz="0" w:space="0" w:color="auto"/>
            <w:right w:val="none" w:sz="0" w:space="0" w:color="auto"/>
          </w:divBdr>
        </w:div>
      </w:divsChild>
    </w:div>
    <w:div w:id="463086725">
      <w:bodyDiv w:val="1"/>
      <w:marLeft w:val="0"/>
      <w:marRight w:val="0"/>
      <w:marTop w:val="0"/>
      <w:marBottom w:val="0"/>
      <w:divBdr>
        <w:top w:val="none" w:sz="0" w:space="0" w:color="auto"/>
        <w:left w:val="none" w:sz="0" w:space="0" w:color="auto"/>
        <w:bottom w:val="none" w:sz="0" w:space="0" w:color="auto"/>
        <w:right w:val="none" w:sz="0" w:space="0" w:color="auto"/>
      </w:divBdr>
      <w:divsChild>
        <w:div w:id="903224703">
          <w:marLeft w:val="0"/>
          <w:marRight w:val="0"/>
          <w:marTop w:val="0"/>
          <w:marBottom w:val="0"/>
          <w:divBdr>
            <w:top w:val="none" w:sz="0" w:space="0" w:color="auto"/>
            <w:left w:val="none" w:sz="0" w:space="0" w:color="auto"/>
            <w:bottom w:val="none" w:sz="0" w:space="0" w:color="auto"/>
            <w:right w:val="none" w:sz="0" w:space="0" w:color="auto"/>
          </w:divBdr>
        </w:div>
      </w:divsChild>
    </w:div>
    <w:div w:id="756751949">
      <w:bodyDiv w:val="1"/>
      <w:marLeft w:val="0"/>
      <w:marRight w:val="0"/>
      <w:marTop w:val="0"/>
      <w:marBottom w:val="0"/>
      <w:divBdr>
        <w:top w:val="none" w:sz="0" w:space="0" w:color="auto"/>
        <w:left w:val="none" w:sz="0" w:space="0" w:color="auto"/>
        <w:bottom w:val="none" w:sz="0" w:space="0" w:color="auto"/>
        <w:right w:val="none" w:sz="0" w:space="0" w:color="auto"/>
      </w:divBdr>
      <w:divsChild>
        <w:div w:id="1005783539">
          <w:marLeft w:val="0"/>
          <w:marRight w:val="0"/>
          <w:marTop w:val="0"/>
          <w:marBottom w:val="0"/>
          <w:divBdr>
            <w:top w:val="none" w:sz="0" w:space="0" w:color="auto"/>
            <w:left w:val="none" w:sz="0" w:space="0" w:color="auto"/>
            <w:bottom w:val="none" w:sz="0" w:space="0" w:color="auto"/>
            <w:right w:val="none" w:sz="0" w:space="0" w:color="auto"/>
          </w:divBdr>
          <w:divsChild>
            <w:div w:id="721366885">
              <w:marLeft w:val="0"/>
              <w:marRight w:val="0"/>
              <w:marTop w:val="0"/>
              <w:marBottom w:val="0"/>
              <w:divBdr>
                <w:top w:val="none" w:sz="0" w:space="0" w:color="auto"/>
                <w:left w:val="none" w:sz="0" w:space="0" w:color="auto"/>
                <w:bottom w:val="none" w:sz="0" w:space="0" w:color="auto"/>
                <w:right w:val="none" w:sz="0" w:space="0" w:color="auto"/>
              </w:divBdr>
              <w:divsChild>
                <w:div w:id="1436514053">
                  <w:marLeft w:val="0"/>
                  <w:marRight w:val="0"/>
                  <w:marTop w:val="0"/>
                  <w:marBottom w:val="0"/>
                  <w:divBdr>
                    <w:top w:val="none" w:sz="0" w:space="0" w:color="auto"/>
                    <w:left w:val="none" w:sz="0" w:space="0" w:color="auto"/>
                    <w:bottom w:val="none" w:sz="0" w:space="0" w:color="auto"/>
                    <w:right w:val="none" w:sz="0" w:space="0" w:color="auto"/>
                  </w:divBdr>
                  <w:divsChild>
                    <w:div w:id="1318920590">
                      <w:marLeft w:val="0"/>
                      <w:marRight w:val="0"/>
                      <w:marTop w:val="0"/>
                      <w:marBottom w:val="0"/>
                      <w:divBdr>
                        <w:top w:val="none" w:sz="0" w:space="0" w:color="auto"/>
                        <w:left w:val="none" w:sz="0" w:space="0" w:color="auto"/>
                        <w:bottom w:val="none" w:sz="0" w:space="0" w:color="auto"/>
                        <w:right w:val="none" w:sz="0" w:space="0" w:color="auto"/>
                      </w:divBdr>
                      <w:divsChild>
                        <w:div w:id="2068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07541">
      <w:bodyDiv w:val="1"/>
      <w:marLeft w:val="0"/>
      <w:marRight w:val="0"/>
      <w:marTop w:val="0"/>
      <w:marBottom w:val="0"/>
      <w:divBdr>
        <w:top w:val="none" w:sz="0" w:space="0" w:color="auto"/>
        <w:left w:val="none" w:sz="0" w:space="0" w:color="auto"/>
        <w:bottom w:val="none" w:sz="0" w:space="0" w:color="auto"/>
        <w:right w:val="none" w:sz="0" w:space="0" w:color="auto"/>
      </w:divBdr>
      <w:divsChild>
        <w:div w:id="1168250728">
          <w:marLeft w:val="360"/>
          <w:marRight w:val="0"/>
          <w:marTop w:val="200"/>
          <w:marBottom w:val="0"/>
          <w:divBdr>
            <w:top w:val="none" w:sz="0" w:space="0" w:color="auto"/>
            <w:left w:val="none" w:sz="0" w:space="0" w:color="auto"/>
            <w:bottom w:val="none" w:sz="0" w:space="0" w:color="auto"/>
            <w:right w:val="none" w:sz="0" w:space="0" w:color="auto"/>
          </w:divBdr>
        </w:div>
        <w:div w:id="386802345">
          <w:marLeft w:val="360"/>
          <w:marRight w:val="0"/>
          <w:marTop w:val="200"/>
          <w:marBottom w:val="0"/>
          <w:divBdr>
            <w:top w:val="none" w:sz="0" w:space="0" w:color="auto"/>
            <w:left w:val="none" w:sz="0" w:space="0" w:color="auto"/>
            <w:bottom w:val="none" w:sz="0" w:space="0" w:color="auto"/>
            <w:right w:val="none" w:sz="0" w:space="0" w:color="auto"/>
          </w:divBdr>
        </w:div>
      </w:divsChild>
    </w:div>
    <w:div w:id="865564338">
      <w:bodyDiv w:val="1"/>
      <w:marLeft w:val="0"/>
      <w:marRight w:val="0"/>
      <w:marTop w:val="0"/>
      <w:marBottom w:val="0"/>
      <w:divBdr>
        <w:top w:val="none" w:sz="0" w:space="0" w:color="auto"/>
        <w:left w:val="none" w:sz="0" w:space="0" w:color="auto"/>
        <w:bottom w:val="none" w:sz="0" w:space="0" w:color="auto"/>
        <w:right w:val="none" w:sz="0" w:space="0" w:color="auto"/>
      </w:divBdr>
      <w:divsChild>
        <w:div w:id="1553954712">
          <w:marLeft w:val="0"/>
          <w:marRight w:val="0"/>
          <w:marTop w:val="0"/>
          <w:marBottom w:val="0"/>
          <w:divBdr>
            <w:top w:val="none" w:sz="0" w:space="0" w:color="auto"/>
            <w:left w:val="none" w:sz="0" w:space="0" w:color="auto"/>
            <w:bottom w:val="none" w:sz="0" w:space="0" w:color="auto"/>
            <w:right w:val="none" w:sz="0" w:space="0" w:color="auto"/>
          </w:divBdr>
        </w:div>
      </w:divsChild>
    </w:div>
    <w:div w:id="1353648645">
      <w:bodyDiv w:val="1"/>
      <w:marLeft w:val="0"/>
      <w:marRight w:val="0"/>
      <w:marTop w:val="0"/>
      <w:marBottom w:val="0"/>
      <w:divBdr>
        <w:top w:val="none" w:sz="0" w:space="0" w:color="auto"/>
        <w:left w:val="none" w:sz="0" w:space="0" w:color="auto"/>
        <w:bottom w:val="none" w:sz="0" w:space="0" w:color="auto"/>
        <w:right w:val="none" w:sz="0" w:space="0" w:color="auto"/>
      </w:divBdr>
    </w:div>
    <w:div w:id="1392383129">
      <w:bodyDiv w:val="1"/>
      <w:marLeft w:val="0"/>
      <w:marRight w:val="0"/>
      <w:marTop w:val="0"/>
      <w:marBottom w:val="0"/>
      <w:divBdr>
        <w:top w:val="none" w:sz="0" w:space="0" w:color="auto"/>
        <w:left w:val="none" w:sz="0" w:space="0" w:color="auto"/>
        <w:bottom w:val="none" w:sz="0" w:space="0" w:color="auto"/>
        <w:right w:val="none" w:sz="0" w:space="0" w:color="auto"/>
      </w:divBdr>
    </w:div>
    <w:div w:id="1648632754">
      <w:bodyDiv w:val="1"/>
      <w:marLeft w:val="0"/>
      <w:marRight w:val="0"/>
      <w:marTop w:val="0"/>
      <w:marBottom w:val="0"/>
      <w:divBdr>
        <w:top w:val="none" w:sz="0" w:space="0" w:color="auto"/>
        <w:left w:val="none" w:sz="0" w:space="0" w:color="auto"/>
        <w:bottom w:val="none" w:sz="0" w:space="0" w:color="auto"/>
        <w:right w:val="none" w:sz="0" w:space="0" w:color="auto"/>
      </w:divBdr>
    </w:div>
    <w:div w:id="180056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pansa.gov.au/AboutUs/Committees/rhc.cf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pansa.gov.au/about-us/advisory-council-and-committees/nuclear-safety-committee/minu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pansa.gov.au/AboutUs/Committees/rhsac.cf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85EDC0CF964C1EA9AEE17E1CEB7984"/>
        <w:category>
          <w:name w:val="General"/>
          <w:gallery w:val="placeholder"/>
        </w:category>
        <w:types>
          <w:type w:val="bbPlcHdr"/>
        </w:types>
        <w:behaviors>
          <w:behavior w:val="content"/>
        </w:behaviors>
        <w:guid w:val="{7D3FB52A-1362-4F48-948C-E8B7C5F980F8}"/>
      </w:docPartPr>
      <w:docPartBody>
        <w:p w:rsidR="00AA1DC0" w:rsidRDefault="00AA1DC0">
          <w:pPr>
            <w:pStyle w:val="C485EDC0CF964C1EA9AEE17E1CEB7984"/>
          </w:pPr>
          <w:r w:rsidRPr="00777BD6">
            <w:rPr>
              <w:rStyle w:val="PlaceholderText"/>
              <w:color w:val="FF0000"/>
            </w:rPr>
            <w:t>Enter m</w:t>
          </w:r>
          <w:r>
            <w:rPr>
              <w:rStyle w:val="PlaceholderText"/>
              <w:color w:val="FF0000"/>
            </w:rPr>
            <w:t>eeting date</w:t>
          </w:r>
        </w:p>
      </w:docPartBody>
    </w:docPart>
    <w:docPart>
      <w:docPartPr>
        <w:name w:val="16EF5B126FF24E9B943A57337F43A7ED"/>
        <w:category>
          <w:name w:val="General"/>
          <w:gallery w:val="placeholder"/>
        </w:category>
        <w:types>
          <w:type w:val="bbPlcHdr"/>
        </w:types>
        <w:behaviors>
          <w:behavior w:val="content"/>
        </w:behaviors>
        <w:guid w:val="{3CDCFC7D-2D1A-49A3-ABF4-E6486170CA13}"/>
      </w:docPartPr>
      <w:docPartBody>
        <w:p w:rsidR="00AA1DC0" w:rsidRDefault="00AA1DC0">
          <w:pPr>
            <w:pStyle w:val="16EF5B126FF24E9B943A57337F43A7ED"/>
          </w:pPr>
          <w:r w:rsidRPr="00CB7340">
            <w:rPr>
              <w:rStyle w:val="PlaceholderText"/>
              <w:rFonts w:eastAsiaTheme="minorHAnsi"/>
              <w:color w:val="FF0000"/>
            </w:rPr>
            <w:t>Enter main agenda item title</w:t>
          </w:r>
        </w:p>
      </w:docPartBody>
    </w:docPart>
    <w:docPart>
      <w:docPartPr>
        <w:name w:val="F88F40B54CA540B88149FF83DA4209FE"/>
        <w:category>
          <w:name w:val="General"/>
          <w:gallery w:val="placeholder"/>
        </w:category>
        <w:types>
          <w:type w:val="bbPlcHdr"/>
        </w:types>
        <w:behaviors>
          <w:behavior w:val="content"/>
        </w:behaviors>
        <w:guid w:val="{637804C4-2724-4510-B98D-8C0A2A77AFE7}"/>
      </w:docPartPr>
      <w:docPartBody>
        <w:p w:rsidR="00AA1DC0" w:rsidRDefault="00AA1DC0">
          <w:pPr>
            <w:pStyle w:val="F88F40B54CA540B88149FF83DA4209FE"/>
          </w:pPr>
          <w:r w:rsidRPr="00CB7340">
            <w:rPr>
              <w:rStyle w:val="PlaceholderText"/>
              <w:rFonts w:eastAsiaTheme="minorHAnsi"/>
              <w:color w:val="FF0000"/>
            </w:rPr>
            <w:t>Enter supplementary agenda item title</w:t>
          </w:r>
        </w:p>
      </w:docPartBody>
    </w:docPart>
    <w:docPart>
      <w:docPartPr>
        <w:name w:val="4275F672EED646E9B61CA5FEF4C27EFB"/>
        <w:category>
          <w:name w:val="General"/>
          <w:gallery w:val="placeholder"/>
        </w:category>
        <w:types>
          <w:type w:val="bbPlcHdr"/>
        </w:types>
        <w:behaviors>
          <w:behavior w:val="content"/>
        </w:behaviors>
        <w:guid w:val="{6C27C05E-59A0-4FD6-A26E-622152C782FB}"/>
      </w:docPartPr>
      <w:docPartBody>
        <w:p w:rsidR="00AA1DC0" w:rsidRDefault="00AA1DC0">
          <w:pPr>
            <w:pStyle w:val="4275F672EED646E9B61CA5FEF4C27EFB"/>
          </w:pPr>
          <w:r w:rsidRPr="00CB7340">
            <w:rPr>
              <w:rStyle w:val="PlaceholderText"/>
              <w:rFonts w:eastAsiaTheme="minorHAnsi"/>
              <w:color w:val="FF0000"/>
            </w:rPr>
            <w:t>Enter supplementary agenda item title</w:t>
          </w:r>
        </w:p>
      </w:docPartBody>
    </w:docPart>
    <w:docPart>
      <w:docPartPr>
        <w:name w:val="B8027159C83C481BA2F6A3DFE1E308C0"/>
        <w:category>
          <w:name w:val="General"/>
          <w:gallery w:val="placeholder"/>
        </w:category>
        <w:types>
          <w:type w:val="bbPlcHdr"/>
        </w:types>
        <w:behaviors>
          <w:behavior w:val="content"/>
        </w:behaviors>
        <w:guid w:val="{D20B86D6-259E-49BF-AF0E-9D145D2587F7}"/>
      </w:docPartPr>
      <w:docPartBody>
        <w:p w:rsidR="00AA1DC0" w:rsidRDefault="00AA1DC0">
          <w:pPr>
            <w:pStyle w:val="B8027159C83C481BA2F6A3DFE1E308C0"/>
          </w:pPr>
          <w:r w:rsidRPr="00CB7340">
            <w:rPr>
              <w:rStyle w:val="PlaceholderText"/>
              <w:rFonts w:eastAsiaTheme="minorHAnsi"/>
              <w:color w:val="FF0000"/>
            </w:rPr>
            <w:t>Enter supplementary agenda item title</w:t>
          </w:r>
        </w:p>
      </w:docPartBody>
    </w:docPart>
    <w:docPart>
      <w:docPartPr>
        <w:name w:val="866F8C5E68D34866B8E460A0D0F60E15"/>
        <w:category>
          <w:name w:val="General"/>
          <w:gallery w:val="placeholder"/>
        </w:category>
        <w:types>
          <w:type w:val="bbPlcHdr"/>
        </w:types>
        <w:behaviors>
          <w:behavior w:val="content"/>
        </w:behaviors>
        <w:guid w:val="{09C458E7-4810-490E-8C26-7C5E66BB5744}"/>
      </w:docPartPr>
      <w:docPartBody>
        <w:p w:rsidR="00AA1DC0" w:rsidRDefault="00AA1DC0">
          <w:pPr>
            <w:pStyle w:val="866F8C5E68D34866B8E460A0D0F60E15"/>
          </w:pPr>
          <w:r w:rsidRPr="00CB7340">
            <w:rPr>
              <w:rStyle w:val="PlaceholderText"/>
              <w:rFonts w:eastAsiaTheme="minorHAnsi"/>
              <w:color w:val="FF0000"/>
            </w:rPr>
            <w:t>Enter supplementary agenda item title</w:t>
          </w:r>
        </w:p>
      </w:docPartBody>
    </w:docPart>
    <w:docPart>
      <w:docPartPr>
        <w:name w:val="2E6818381CA34030A37D00B0711293C8"/>
        <w:category>
          <w:name w:val="General"/>
          <w:gallery w:val="placeholder"/>
        </w:category>
        <w:types>
          <w:type w:val="bbPlcHdr"/>
        </w:types>
        <w:behaviors>
          <w:behavior w:val="content"/>
        </w:behaviors>
        <w:guid w:val="{72CDC017-A74D-4ECE-804A-BDA0603E04DC}"/>
      </w:docPartPr>
      <w:docPartBody>
        <w:p w:rsidR="00AA1DC0" w:rsidRDefault="00AA1DC0">
          <w:pPr>
            <w:pStyle w:val="2E6818381CA34030A37D00B0711293C8"/>
          </w:pPr>
          <w:r w:rsidRPr="00CB7340">
            <w:rPr>
              <w:rStyle w:val="PlaceholderText"/>
              <w:rFonts w:eastAsiaTheme="minorHAnsi"/>
              <w:color w:val="FF0000"/>
            </w:rPr>
            <w:t>Enter supplementary agenda item title</w:t>
          </w:r>
        </w:p>
      </w:docPartBody>
    </w:docPart>
    <w:docPart>
      <w:docPartPr>
        <w:name w:val="10C4112C364B42A0B4046DBE5E45E971"/>
        <w:category>
          <w:name w:val="General"/>
          <w:gallery w:val="placeholder"/>
        </w:category>
        <w:types>
          <w:type w:val="bbPlcHdr"/>
        </w:types>
        <w:behaviors>
          <w:behavior w:val="content"/>
        </w:behaviors>
        <w:guid w:val="{D532152C-F5F5-48C7-8BB6-A6510829B143}"/>
      </w:docPartPr>
      <w:docPartBody>
        <w:p w:rsidR="00AA1DC0" w:rsidRDefault="00AA1DC0">
          <w:pPr>
            <w:pStyle w:val="10C4112C364B42A0B4046DBE5E45E971"/>
          </w:pPr>
          <w:r w:rsidRPr="00CB7340">
            <w:rPr>
              <w:rStyle w:val="PlaceholderText"/>
              <w:rFonts w:eastAsiaTheme="minorHAnsi"/>
              <w:color w:val="FF0000"/>
            </w:rPr>
            <w:t>Enter main agenda item title</w:t>
          </w:r>
        </w:p>
      </w:docPartBody>
    </w:docPart>
    <w:docPart>
      <w:docPartPr>
        <w:name w:val="5A1CEF1740094A19BE536106F4CC50F3"/>
        <w:category>
          <w:name w:val="General"/>
          <w:gallery w:val="placeholder"/>
        </w:category>
        <w:types>
          <w:type w:val="bbPlcHdr"/>
        </w:types>
        <w:behaviors>
          <w:behavior w:val="content"/>
        </w:behaviors>
        <w:guid w:val="{AC77502E-CF70-4696-AE2E-EB7494F15975}"/>
      </w:docPartPr>
      <w:docPartBody>
        <w:p w:rsidR="00AA1DC0" w:rsidRDefault="00AA1DC0">
          <w:pPr>
            <w:pStyle w:val="5A1CEF1740094A19BE536106F4CC50F3"/>
          </w:pPr>
          <w:r w:rsidRPr="00CB7340">
            <w:rPr>
              <w:rStyle w:val="PlaceholderText"/>
              <w:rFonts w:eastAsiaTheme="minorHAnsi"/>
              <w:color w:val="FF0000"/>
            </w:rPr>
            <w:t>Enter supplementary agenda item title</w:t>
          </w:r>
        </w:p>
      </w:docPartBody>
    </w:docPart>
    <w:docPart>
      <w:docPartPr>
        <w:name w:val="41028D149C254B9C9949FF7CD488FD45"/>
        <w:category>
          <w:name w:val="General"/>
          <w:gallery w:val="placeholder"/>
        </w:category>
        <w:types>
          <w:type w:val="bbPlcHdr"/>
        </w:types>
        <w:behaviors>
          <w:behavior w:val="content"/>
        </w:behaviors>
        <w:guid w:val="{ADA07946-CCEA-4473-A398-F0D5FD77B569}"/>
      </w:docPartPr>
      <w:docPartBody>
        <w:p w:rsidR="00AA1DC0" w:rsidRDefault="00AA1DC0">
          <w:pPr>
            <w:pStyle w:val="41028D149C254B9C9949FF7CD488FD45"/>
          </w:pPr>
          <w:r w:rsidRPr="00CB7340">
            <w:rPr>
              <w:rStyle w:val="PlaceholderText"/>
              <w:rFonts w:eastAsiaTheme="minorHAnsi"/>
              <w:color w:val="FF0000"/>
            </w:rPr>
            <w:t>Enter main agenda item title</w:t>
          </w:r>
        </w:p>
      </w:docPartBody>
    </w:docPart>
    <w:docPart>
      <w:docPartPr>
        <w:name w:val="B70E0FC565F540A0A2CB226E3119EF90"/>
        <w:category>
          <w:name w:val="General"/>
          <w:gallery w:val="placeholder"/>
        </w:category>
        <w:types>
          <w:type w:val="bbPlcHdr"/>
        </w:types>
        <w:behaviors>
          <w:behavior w:val="content"/>
        </w:behaviors>
        <w:guid w:val="{B37952D6-3849-45B4-BC2D-3C74A3B07FBB}"/>
      </w:docPartPr>
      <w:docPartBody>
        <w:p w:rsidR="00AA1DC0" w:rsidRDefault="00AA1DC0">
          <w:pPr>
            <w:pStyle w:val="B70E0FC565F540A0A2CB226E3119EF90"/>
          </w:pPr>
          <w:r w:rsidRPr="00CB7340">
            <w:rPr>
              <w:rStyle w:val="PlaceholderText"/>
              <w:rFonts w:eastAsiaTheme="minorHAnsi"/>
              <w:color w:val="FF0000"/>
            </w:rPr>
            <w:t>Enter main agenda item title</w:t>
          </w:r>
        </w:p>
      </w:docPartBody>
    </w:docPart>
    <w:docPart>
      <w:docPartPr>
        <w:name w:val="DFD9D7EC5023412EBC5B659EE5334E25"/>
        <w:category>
          <w:name w:val="General"/>
          <w:gallery w:val="placeholder"/>
        </w:category>
        <w:types>
          <w:type w:val="bbPlcHdr"/>
        </w:types>
        <w:behaviors>
          <w:behavior w:val="content"/>
        </w:behaviors>
        <w:guid w:val="{529CEA6C-01C9-4BFA-848B-32BC067341C6}"/>
      </w:docPartPr>
      <w:docPartBody>
        <w:p w:rsidR="00FE47CA" w:rsidRDefault="00AA1DC0" w:rsidP="00AA1DC0">
          <w:pPr>
            <w:pStyle w:val="DFD9D7EC5023412EBC5B659EE5334E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DC6F5D3FBA6B4E9FA144DDA4640091EA"/>
        <w:category>
          <w:name w:val="General"/>
          <w:gallery w:val="placeholder"/>
        </w:category>
        <w:types>
          <w:type w:val="bbPlcHdr"/>
        </w:types>
        <w:behaviors>
          <w:behavior w:val="content"/>
        </w:behaviors>
        <w:guid w:val="{A81A7D2D-EABC-4D0D-BB1E-75574D40A9DD}"/>
      </w:docPartPr>
      <w:docPartBody>
        <w:p w:rsidR="00FE47CA" w:rsidRDefault="00AA1DC0" w:rsidP="00AA1DC0">
          <w:pPr>
            <w:pStyle w:val="DC6F5D3FBA6B4E9FA144DDA4640091EA"/>
          </w:pPr>
          <w:r w:rsidRPr="0004259D">
            <w:rPr>
              <w:rStyle w:val="PlaceholderText"/>
              <w:color w:val="FF0000"/>
            </w:rPr>
            <w:t>Enter meeting location</w:t>
          </w:r>
        </w:p>
      </w:docPartBody>
    </w:docPart>
    <w:docPart>
      <w:docPartPr>
        <w:name w:val="3F5D943D07E842DFAEEE6549AC883644"/>
        <w:category>
          <w:name w:val="General"/>
          <w:gallery w:val="placeholder"/>
        </w:category>
        <w:types>
          <w:type w:val="bbPlcHdr"/>
        </w:types>
        <w:behaviors>
          <w:behavior w:val="content"/>
        </w:behaviors>
        <w:guid w:val="{B5FD934E-57FF-45C8-8504-91FD1F1992A7}"/>
      </w:docPartPr>
      <w:docPartBody>
        <w:p w:rsidR="00FE47CA" w:rsidRDefault="00AA1DC0" w:rsidP="00AA1DC0">
          <w:pPr>
            <w:pStyle w:val="3F5D943D07E842DFAEEE6549AC883644"/>
          </w:pPr>
          <w:r w:rsidRPr="0004259D">
            <w:rPr>
              <w:rStyle w:val="PlaceholderText"/>
              <w:color w:val="FF0000"/>
            </w:rPr>
            <w:t xml:space="preserve">Enter </w:t>
          </w:r>
          <w:r>
            <w:rPr>
              <w:rStyle w:val="PlaceholderText"/>
              <w:color w:val="FF0000"/>
            </w:rPr>
            <w:t>committee chair</w:t>
          </w:r>
        </w:p>
      </w:docPartBody>
    </w:docPart>
    <w:docPart>
      <w:docPartPr>
        <w:name w:val="570086A7A1F34AD6B30CE18DB072479A"/>
        <w:category>
          <w:name w:val="General"/>
          <w:gallery w:val="placeholder"/>
        </w:category>
        <w:types>
          <w:type w:val="bbPlcHdr"/>
        </w:types>
        <w:behaviors>
          <w:behavior w:val="content"/>
        </w:behaviors>
        <w:guid w:val="{A552A4DD-1B92-4BDC-9764-A012704EAC19}"/>
      </w:docPartPr>
      <w:docPartBody>
        <w:p w:rsidR="00FE47CA" w:rsidRDefault="00AA1DC0" w:rsidP="00AA1DC0">
          <w:pPr>
            <w:pStyle w:val="570086A7A1F34AD6B30CE18DB072479A"/>
          </w:pPr>
          <w:r w:rsidRPr="0004259D">
            <w:rPr>
              <w:rStyle w:val="PlaceholderText"/>
              <w:color w:val="FF0000"/>
            </w:rPr>
            <w:t xml:space="preserve">Enter </w:t>
          </w:r>
          <w:r>
            <w:rPr>
              <w:rStyle w:val="PlaceholderText"/>
              <w:color w:val="FF0000"/>
            </w:rPr>
            <w:t>committee membership</w:t>
          </w:r>
        </w:p>
      </w:docPartBody>
    </w:docPart>
    <w:docPart>
      <w:docPartPr>
        <w:name w:val="4C061D9C2925450598E99FD252FD5EF6"/>
        <w:category>
          <w:name w:val="General"/>
          <w:gallery w:val="placeholder"/>
        </w:category>
        <w:types>
          <w:type w:val="bbPlcHdr"/>
        </w:types>
        <w:behaviors>
          <w:behavior w:val="content"/>
        </w:behaviors>
        <w:guid w:val="{A0B272FB-B1EF-4BA9-AB26-08BE2125C33F}"/>
      </w:docPartPr>
      <w:docPartBody>
        <w:p w:rsidR="00FE47CA" w:rsidRDefault="00AA1DC0" w:rsidP="00AA1DC0">
          <w:pPr>
            <w:pStyle w:val="4C061D9C2925450598E99FD252FD5EF6"/>
          </w:pPr>
          <w:r w:rsidRPr="0004259D">
            <w:rPr>
              <w:rStyle w:val="PlaceholderText"/>
              <w:color w:val="FF0000"/>
            </w:rPr>
            <w:t xml:space="preserve">Enter </w:t>
          </w:r>
          <w:r>
            <w:rPr>
              <w:rStyle w:val="PlaceholderText"/>
              <w:color w:val="FF0000"/>
            </w:rPr>
            <w:t>committee membership</w:t>
          </w:r>
        </w:p>
      </w:docPartBody>
    </w:docPart>
    <w:docPart>
      <w:docPartPr>
        <w:name w:val="2F1558FF61DF4682ADDFCD3BD873B01A"/>
        <w:category>
          <w:name w:val="General"/>
          <w:gallery w:val="placeholder"/>
        </w:category>
        <w:types>
          <w:type w:val="bbPlcHdr"/>
        </w:types>
        <w:behaviors>
          <w:behavior w:val="content"/>
        </w:behaviors>
        <w:guid w:val="{E88B3D5D-594A-4336-85B0-CFBAEA248A7D}"/>
      </w:docPartPr>
      <w:docPartBody>
        <w:p w:rsidR="00FE47CA" w:rsidRDefault="00AA1DC0" w:rsidP="00AA1DC0">
          <w:pPr>
            <w:pStyle w:val="2F1558FF61DF4682ADDFCD3BD873B01A"/>
          </w:pPr>
          <w:r w:rsidRPr="0004259D">
            <w:rPr>
              <w:rStyle w:val="PlaceholderText"/>
              <w:color w:val="FF0000"/>
            </w:rPr>
            <w:t xml:space="preserve">Enter meeting </w:t>
          </w:r>
          <w:r>
            <w:rPr>
              <w:rStyle w:val="PlaceholderText"/>
              <w:color w:val="FF0000"/>
            </w:rPr>
            <w:t>secretariat</w:t>
          </w:r>
        </w:p>
      </w:docPartBody>
    </w:docPart>
    <w:docPart>
      <w:docPartPr>
        <w:name w:val="A29A51ABDAC142D7A6329E3E824F238D"/>
        <w:category>
          <w:name w:val="General"/>
          <w:gallery w:val="placeholder"/>
        </w:category>
        <w:types>
          <w:type w:val="bbPlcHdr"/>
        </w:types>
        <w:behaviors>
          <w:behavior w:val="content"/>
        </w:behaviors>
        <w:guid w:val="{D72B80D0-896D-46C1-BEBC-66D78C65EF3D}"/>
      </w:docPartPr>
      <w:docPartBody>
        <w:p w:rsidR="00FE47CA" w:rsidRDefault="00AA1DC0" w:rsidP="00AA1DC0">
          <w:pPr>
            <w:pStyle w:val="A29A51ABDAC142D7A6329E3E824F238D"/>
          </w:pPr>
          <w:r w:rsidRPr="0004259D">
            <w:rPr>
              <w:rStyle w:val="PlaceholderText"/>
              <w:color w:val="FF0000"/>
            </w:rPr>
            <w:t xml:space="preserve">Enter meeting </w:t>
          </w:r>
          <w:r>
            <w:rPr>
              <w:rStyle w:val="PlaceholderText"/>
              <w:color w:val="FF0000"/>
            </w:rPr>
            <w:t>invitees</w:t>
          </w:r>
        </w:p>
      </w:docPartBody>
    </w:docPart>
    <w:docPart>
      <w:docPartPr>
        <w:name w:val="996455871A9D47AA921F1B091D206F69"/>
        <w:category>
          <w:name w:val="General"/>
          <w:gallery w:val="placeholder"/>
        </w:category>
        <w:types>
          <w:type w:val="bbPlcHdr"/>
        </w:types>
        <w:behaviors>
          <w:behavior w:val="content"/>
        </w:behaviors>
        <w:guid w:val="{740C40AD-799C-460D-B898-25E05147EBE3}"/>
      </w:docPartPr>
      <w:docPartBody>
        <w:p w:rsidR="00FE47CA" w:rsidRDefault="00AA1DC0" w:rsidP="00AA1DC0">
          <w:pPr>
            <w:pStyle w:val="996455871A9D47AA921F1B091D206F69"/>
          </w:pPr>
          <w:r w:rsidRPr="0004259D">
            <w:rPr>
              <w:rStyle w:val="PlaceholderText"/>
              <w:color w:val="FF0000"/>
            </w:rPr>
            <w:t xml:space="preserve">Enter meeting </w:t>
          </w:r>
          <w:r>
            <w:rPr>
              <w:rStyle w:val="PlaceholderText"/>
              <w:color w:val="FF0000"/>
            </w:rPr>
            <w:t>observers</w:t>
          </w:r>
        </w:p>
      </w:docPartBody>
    </w:docPart>
    <w:docPart>
      <w:docPartPr>
        <w:name w:val="8823E298028044F08C8A85971F20597C"/>
        <w:category>
          <w:name w:val="General"/>
          <w:gallery w:val="placeholder"/>
        </w:category>
        <w:types>
          <w:type w:val="bbPlcHdr"/>
        </w:types>
        <w:behaviors>
          <w:behavior w:val="content"/>
        </w:behaviors>
        <w:guid w:val="{BEB946B0-C957-4CE3-8607-32E18798AC72}"/>
      </w:docPartPr>
      <w:docPartBody>
        <w:p w:rsidR="00FE47CA" w:rsidRDefault="00AA1DC0" w:rsidP="00AA1DC0">
          <w:pPr>
            <w:pStyle w:val="8823E298028044F08C8A85971F20597C"/>
          </w:pPr>
          <w:r w:rsidRPr="00F7505C">
            <w:rPr>
              <w:rStyle w:val="PlaceholderText"/>
            </w:rPr>
            <w:t>Click here to enter a date.</w:t>
          </w:r>
        </w:p>
      </w:docPartBody>
    </w:docPart>
    <w:docPart>
      <w:docPartPr>
        <w:name w:val="90CB69C65CEA4CA88C3850A91D2BAE4F"/>
        <w:category>
          <w:name w:val="General"/>
          <w:gallery w:val="placeholder"/>
        </w:category>
        <w:types>
          <w:type w:val="bbPlcHdr"/>
        </w:types>
        <w:behaviors>
          <w:behavior w:val="content"/>
        </w:behaviors>
        <w:guid w:val="{80BD2F8D-2D1B-4FBF-8359-FF68D511DC71}"/>
      </w:docPartPr>
      <w:docPartBody>
        <w:p w:rsidR="00511100" w:rsidRDefault="001D0588" w:rsidP="001D0588">
          <w:pPr>
            <w:pStyle w:val="90CB69C65CEA4CA88C3850A91D2BAE4F"/>
          </w:pPr>
          <w:r w:rsidRPr="00997D27">
            <w:rPr>
              <w:rStyle w:val="PlaceholderText"/>
              <w:color w:val="FF0000"/>
            </w:rPr>
            <w:t>insert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C0"/>
    <w:rsid w:val="0010576B"/>
    <w:rsid w:val="001D0588"/>
    <w:rsid w:val="00207A6A"/>
    <w:rsid w:val="002739B4"/>
    <w:rsid w:val="002C247E"/>
    <w:rsid w:val="003534C5"/>
    <w:rsid w:val="004E4D46"/>
    <w:rsid w:val="00511100"/>
    <w:rsid w:val="006C5286"/>
    <w:rsid w:val="00884588"/>
    <w:rsid w:val="00894D00"/>
    <w:rsid w:val="009201A1"/>
    <w:rsid w:val="009735DA"/>
    <w:rsid w:val="00A42A07"/>
    <w:rsid w:val="00A75E54"/>
    <w:rsid w:val="00AA1DC0"/>
    <w:rsid w:val="00BB335E"/>
    <w:rsid w:val="00BE4F59"/>
    <w:rsid w:val="00CE7037"/>
    <w:rsid w:val="00D6162E"/>
    <w:rsid w:val="00D61710"/>
    <w:rsid w:val="00E51CE6"/>
    <w:rsid w:val="00E6215F"/>
    <w:rsid w:val="00E93A24"/>
    <w:rsid w:val="00EA3445"/>
    <w:rsid w:val="00F10E62"/>
    <w:rsid w:val="00F63AEA"/>
    <w:rsid w:val="00FE47CA"/>
    <w:rsid w:val="00FE5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588"/>
    <w:rPr>
      <w:color w:val="808080"/>
    </w:rPr>
  </w:style>
  <w:style w:type="paragraph" w:customStyle="1" w:styleId="C485EDC0CF964C1EA9AEE17E1CEB7984">
    <w:name w:val="C485EDC0CF964C1EA9AEE17E1CEB7984"/>
  </w:style>
  <w:style w:type="paragraph" w:customStyle="1" w:styleId="16EF5B126FF24E9B943A57337F43A7ED">
    <w:name w:val="16EF5B126FF24E9B943A57337F43A7ED"/>
  </w:style>
  <w:style w:type="paragraph" w:customStyle="1" w:styleId="F88F40B54CA540B88149FF83DA4209FE">
    <w:name w:val="F88F40B54CA540B88149FF83DA4209FE"/>
  </w:style>
  <w:style w:type="paragraph" w:customStyle="1" w:styleId="4275F672EED646E9B61CA5FEF4C27EFB">
    <w:name w:val="4275F672EED646E9B61CA5FEF4C27EFB"/>
  </w:style>
  <w:style w:type="paragraph" w:customStyle="1" w:styleId="B8027159C83C481BA2F6A3DFE1E308C0">
    <w:name w:val="B8027159C83C481BA2F6A3DFE1E308C0"/>
  </w:style>
  <w:style w:type="paragraph" w:customStyle="1" w:styleId="866F8C5E68D34866B8E460A0D0F60E15">
    <w:name w:val="866F8C5E68D34866B8E460A0D0F60E15"/>
  </w:style>
  <w:style w:type="paragraph" w:customStyle="1" w:styleId="2E6818381CA34030A37D00B0711293C8">
    <w:name w:val="2E6818381CA34030A37D00B0711293C8"/>
  </w:style>
  <w:style w:type="paragraph" w:customStyle="1" w:styleId="10C4112C364B42A0B4046DBE5E45E971">
    <w:name w:val="10C4112C364B42A0B4046DBE5E45E971"/>
  </w:style>
  <w:style w:type="paragraph" w:customStyle="1" w:styleId="5A1CEF1740094A19BE536106F4CC50F3">
    <w:name w:val="5A1CEF1740094A19BE536106F4CC50F3"/>
  </w:style>
  <w:style w:type="paragraph" w:customStyle="1" w:styleId="41028D149C254B9C9949FF7CD488FD45">
    <w:name w:val="41028D149C254B9C9949FF7CD488FD45"/>
  </w:style>
  <w:style w:type="paragraph" w:customStyle="1" w:styleId="74276F998A8C4320A273548D6AAC8A67">
    <w:name w:val="74276F998A8C4320A273548D6AAC8A67"/>
  </w:style>
  <w:style w:type="paragraph" w:customStyle="1" w:styleId="EB2DB9D27DA44FD79F9CBC0E4C336BCB">
    <w:name w:val="EB2DB9D27DA44FD79F9CBC0E4C336BCB"/>
  </w:style>
  <w:style w:type="paragraph" w:customStyle="1" w:styleId="B70E0FC565F540A0A2CB226E3119EF90">
    <w:name w:val="B70E0FC565F540A0A2CB226E3119EF90"/>
  </w:style>
  <w:style w:type="paragraph" w:customStyle="1" w:styleId="DFD9D7EC5023412EBC5B659EE5334E25">
    <w:name w:val="DFD9D7EC5023412EBC5B659EE5334E25"/>
    <w:rsid w:val="00AA1DC0"/>
  </w:style>
  <w:style w:type="paragraph" w:customStyle="1" w:styleId="DC6F5D3FBA6B4E9FA144DDA4640091EA">
    <w:name w:val="DC6F5D3FBA6B4E9FA144DDA4640091EA"/>
    <w:rsid w:val="00AA1DC0"/>
  </w:style>
  <w:style w:type="paragraph" w:customStyle="1" w:styleId="3F5D943D07E842DFAEEE6549AC883644">
    <w:name w:val="3F5D943D07E842DFAEEE6549AC883644"/>
    <w:rsid w:val="00AA1DC0"/>
  </w:style>
  <w:style w:type="paragraph" w:customStyle="1" w:styleId="570086A7A1F34AD6B30CE18DB072479A">
    <w:name w:val="570086A7A1F34AD6B30CE18DB072479A"/>
    <w:rsid w:val="00AA1DC0"/>
  </w:style>
  <w:style w:type="paragraph" w:customStyle="1" w:styleId="4C061D9C2925450598E99FD252FD5EF6">
    <w:name w:val="4C061D9C2925450598E99FD252FD5EF6"/>
    <w:rsid w:val="00AA1DC0"/>
  </w:style>
  <w:style w:type="paragraph" w:customStyle="1" w:styleId="2F1558FF61DF4682ADDFCD3BD873B01A">
    <w:name w:val="2F1558FF61DF4682ADDFCD3BD873B01A"/>
    <w:rsid w:val="00AA1DC0"/>
  </w:style>
  <w:style w:type="paragraph" w:customStyle="1" w:styleId="A29A51ABDAC142D7A6329E3E824F238D">
    <w:name w:val="A29A51ABDAC142D7A6329E3E824F238D"/>
    <w:rsid w:val="00AA1DC0"/>
  </w:style>
  <w:style w:type="paragraph" w:customStyle="1" w:styleId="996455871A9D47AA921F1B091D206F69">
    <w:name w:val="996455871A9D47AA921F1B091D206F69"/>
    <w:rsid w:val="00AA1DC0"/>
  </w:style>
  <w:style w:type="paragraph" w:customStyle="1" w:styleId="8823E298028044F08C8A85971F20597C">
    <w:name w:val="8823E298028044F08C8A85971F20597C"/>
    <w:rsid w:val="00AA1DC0"/>
  </w:style>
  <w:style w:type="paragraph" w:customStyle="1" w:styleId="5BDAD564D97F4ED9B73CBA4C79CA3D84">
    <w:name w:val="5BDAD564D97F4ED9B73CBA4C79CA3D84"/>
    <w:rsid w:val="004E4D46"/>
  </w:style>
  <w:style w:type="paragraph" w:customStyle="1" w:styleId="6E06386C547C4D0C9B76D1F39D5FD073">
    <w:name w:val="6E06386C547C4D0C9B76D1F39D5FD073"/>
    <w:rsid w:val="004E4D46"/>
  </w:style>
  <w:style w:type="paragraph" w:customStyle="1" w:styleId="490ABC6B4E584164980474C0B9813507">
    <w:name w:val="490ABC6B4E584164980474C0B9813507"/>
    <w:rsid w:val="00EA3445"/>
  </w:style>
  <w:style w:type="paragraph" w:customStyle="1" w:styleId="1305762DF3E844A28D994B036DD5B54D">
    <w:name w:val="1305762DF3E844A28D994B036DD5B54D"/>
    <w:rsid w:val="0010576B"/>
  </w:style>
  <w:style w:type="paragraph" w:customStyle="1" w:styleId="A3D13E59E7D44AE880CF369EA8DEE87D">
    <w:name w:val="A3D13E59E7D44AE880CF369EA8DEE87D"/>
    <w:rsid w:val="0010576B"/>
  </w:style>
  <w:style w:type="paragraph" w:customStyle="1" w:styleId="6FB64C47B31041FB9B6AC9570310E9C1">
    <w:name w:val="6FB64C47B31041FB9B6AC9570310E9C1"/>
    <w:rsid w:val="001D0588"/>
  </w:style>
  <w:style w:type="paragraph" w:customStyle="1" w:styleId="FA8094E1F8B14244B715BFAACEA0F5D2">
    <w:name w:val="FA8094E1F8B14244B715BFAACEA0F5D2"/>
    <w:rsid w:val="001D0588"/>
  </w:style>
  <w:style w:type="paragraph" w:customStyle="1" w:styleId="F0D8DE12365D43569011A49E4F4E8AB4">
    <w:name w:val="F0D8DE12365D43569011A49E4F4E8AB4"/>
    <w:rsid w:val="001D0588"/>
  </w:style>
  <w:style w:type="paragraph" w:customStyle="1" w:styleId="56462D9BE29641338B7B1D35EBD77C2E">
    <w:name w:val="56462D9BE29641338B7B1D35EBD77C2E"/>
    <w:rsid w:val="001D0588"/>
  </w:style>
  <w:style w:type="paragraph" w:customStyle="1" w:styleId="2BF7A944A81E49F59BCED2BA67DB472B">
    <w:name w:val="2BF7A944A81E49F59BCED2BA67DB472B"/>
    <w:rsid w:val="001D0588"/>
  </w:style>
  <w:style w:type="paragraph" w:customStyle="1" w:styleId="E463ACD29BE84222B7A7C2564AF3715F">
    <w:name w:val="E463ACD29BE84222B7A7C2564AF3715F"/>
    <w:rsid w:val="001D0588"/>
  </w:style>
  <w:style w:type="paragraph" w:customStyle="1" w:styleId="6781EE2FE48948449F5928CFCA9C149B">
    <w:name w:val="6781EE2FE48948449F5928CFCA9C149B"/>
    <w:rsid w:val="001D0588"/>
  </w:style>
  <w:style w:type="paragraph" w:customStyle="1" w:styleId="C948256A396A4EF98EA88A40D4C99044">
    <w:name w:val="C948256A396A4EF98EA88A40D4C99044"/>
    <w:rsid w:val="001D0588"/>
  </w:style>
  <w:style w:type="paragraph" w:customStyle="1" w:styleId="6B71B9E6544640E79AF0F119825137C9">
    <w:name w:val="6B71B9E6544640E79AF0F119825137C9"/>
    <w:rsid w:val="001D0588"/>
  </w:style>
  <w:style w:type="paragraph" w:customStyle="1" w:styleId="48D5B55B649F48B6A8B61B1FCCA01256">
    <w:name w:val="48D5B55B649F48B6A8B61B1FCCA01256"/>
    <w:rsid w:val="001D0588"/>
  </w:style>
  <w:style w:type="paragraph" w:customStyle="1" w:styleId="CD8716A1320B430F959C523DBCF48741">
    <w:name w:val="CD8716A1320B430F959C523DBCF48741"/>
    <w:rsid w:val="001D0588"/>
  </w:style>
  <w:style w:type="paragraph" w:customStyle="1" w:styleId="566DA2FA222C45AFB270EBCC87D17379">
    <w:name w:val="566DA2FA222C45AFB270EBCC87D17379"/>
    <w:rsid w:val="001D0588"/>
  </w:style>
  <w:style w:type="paragraph" w:customStyle="1" w:styleId="7E0E58E494EB41FF98B4B0E77867A25D">
    <w:name w:val="7E0E58E494EB41FF98B4B0E77867A25D"/>
    <w:rsid w:val="001D0588"/>
  </w:style>
  <w:style w:type="paragraph" w:customStyle="1" w:styleId="1C0C249FF9F4461397ADB46C6DCA55F4">
    <w:name w:val="1C0C249FF9F4461397ADB46C6DCA55F4"/>
    <w:rsid w:val="001D0588"/>
  </w:style>
  <w:style w:type="paragraph" w:customStyle="1" w:styleId="2C74D9292F6E4C4E99BFF67082CBD5E8">
    <w:name w:val="2C74D9292F6E4C4E99BFF67082CBD5E8"/>
    <w:rsid w:val="001D0588"/>
  </w:style>
  <w:style w:type="paragraph" w:customStyle="1" w:styleId="90CB69C65CEA4CA88C3850A91D2BAE4F">
    <w:name w:val="90CB69C65CEA4CA88C3850A91D2BAE4F"/>
    <w:rsid w:val="001D0588"/>
  </w:style>
  <w:style w:type="paragraph" w:customStyle="1" w:styleId="E22967C5E21C417E8C566CB347F2A511">
    <w:name w:val="E22967C5E21C417E8C566CB347F2A511"/>
    <w:rsid w:val="001D0588"/>
  </w:style>
  <w:style w:type="paragraph" w:customStyle="1" w:styleId="5D8D804B22CD4F4EA722FADA0C9F8EAA">
    <w:name w:val="5D8D804B22CD4F4EA722FADA0C9F8EAA"/>
    <w:rsid w:val="001D05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4" ma:contentTypeDescription="Create a new document." ma:contentTypeScope="" ma:versionID="a8219d6df78aed87733a37d01684f522">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083857af1565343d2dac027ea1ff476e"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9534380-DC20-47EE-8BA1-44D01849B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81F59-B942-4A5B-89DE-AA6F3B685FA5}">
  <ds:schemaRefs>
    <ds:schemaRef ds:uri="http://schemas.microsoft.com/sharepoint/v3/contenttype/forms"/>
  </ds:schemaRefs>
</ds:datastoreItem>
</file>

<file path=customXml/itemProps3.xml><?xml version="1.0" encoding="utf-8"?>
<ds:datastoreItem xmlns:ds="http://schemas.openxmlformats.org/officeDocument/2006/customXml" ds:itemID="{CC978AAB-B7D0-4C59-A67B-4B4F359B3B28}">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16b66797-d361-45c1-aa90-bc5e3fc2723c"/>
    <ds:schemaRef ds:uri="http://schemas.microsoft.com/office/2006/documentManagement/types"/>
    <ds:schemaRef ds:uri="96871ce3-3694-452a-a3bd-fd8f437a6f33"/>
    <ds:schemaRef ds:uri="http://www.w3.org/XML/1998/namespace"/>
    <ds:schemaRef ds:uri="http://purl.org/dc/dcmitype/"/>
  </ds:schemaRefs>
</ds:datastoreItem>
</file>

<file path=customXml/itemProps4.xml><?xml version="1.0" encoding="utf-8"?>
<ds:datastoreItem xmlns:ds="http://schemas.openxmlformats.org/officeDocument/2006/customXml" ds:itemID="{55EFE15A-011F-43F4-9DFA-ADBE9F16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2021-06-10T04:13:00Z</dcterms:created>
  <dcterms:modified xsi:type="dcterms:W3CDTF">2021-06-10T04:13:00Z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